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3665D" w:rsidRPr="002C080D" w:rsidTr="00E63F48">
        <w:tc>
          <w:tcPr>
            <w:tcW w:w="4785" w:type="dxa"/>
          </w:tcPr>
          <w:p w:rsidR="00AB3B74" w:rsidRDefault="0063665D" w:rsidP="00AB3B74">
            <w:pPr>
              <w:pStyle w:val="a6"/>
              <w:wordWrap w:val="0"/>
              <w:autoSpaceDN w:val="0"/>
              <w:spacing w:line="290" w:lineRule="atLeast"/>
              <w:jc w:val="center"/>
              <w:rPr>
                <w:rFonts w:hint="eastAsia"/>
                <w:b/>
                <w:bCs/>
                <w:sz w:val="26"/>
                <w:szCs w:val="26"/>
              </w:rPr>
            </w:pPr>
            <w:r w:rsidRPr="00AB3B74">
              <w:rPr>
                <w:rFonts w:hint="eastAsia"/>
                <w:b/>
                <w:bCs/>
                <w:sz w:val="26"/>
                <w:szCs w:val="26"/>
              </w:rPr>
              <w:t xml:space="preserve">불법 사용단위 사상자 일괄 </w:t>
            </w:r>
          </w:p>
          <w:p w:rsidR="0063665D" w:rsidRPr="00AB3B74" w:rsidRDefault="0063665D" w:rsidP="00AB3B74">
            <w:pPr>
              <w:pStyle w:val="a6"/>
              <w:wordWrap w:val="0"/>
              <w:autoSpaceDN w:val="0"/>
              <w:spacing w:line="290" w:lineRule="atLeast"/>
              <w:jc w:val="center"/>
              <w:rPr>
                <w:sz w:val="26"/>
                <w:szCs w:val="26"/>
              </w:rPr>
            </w:pPr>
            <w:r w:rsidRPr="00AB3B74">
              <w:rPr>
                <w:rFonts w:hint="eastAsia"/>
                <w:b/>
                <w:bCs/>
                <w:sz w:val="26"/>
                <w:szCs w:val="26"/>
              </w:rPr>
              <w:t>배상방법</w:t>
            </w:r>
          </w:p>
          <w:p w:rsidR="0063665D" w:rsidRDefault="0063665D" w:rsidP="00AB3B74">
            <w:pPr>
              <w:pStyle w:val="a6"/>
              <w:wordWrap w:val="0"/>
              <w:autoSpaceDN w:val="0"/>
              <w:spacing w:line="290" w:lineRule="atLeast"/>
              <w:jc w:val="center"/>
              <w:rPr>
                <w:rFonts w:hint="eastAsia"/>
                <w:sz w:val="21"/>
                <w:szCs w:val="21"/>
              </w:rPr>
            </w:pPr>
            <w:r w:rsidRPr="00FB35ED">
              <w:rPr>
                <w:rFonts w:hint="eastAsia"/>
                <w:sz w:val="21"/>
                <w:szCs w:val="21"/>
              </w:rPr>
              <w:t xml:space="preserve">인력자원 및 </w:t>
            </w:r>
            <w:proofErr w:type="spellStart"/>
            <w:r w:rsidRPr="00FB35ED">
              <w:rPr>
                <w:rFonts w:hint="eastAsia"/>
                <w:sz w:val="21"/>
                <w:szCs w:val="21"/>
              </w:rPr>
              <w:t>사회보장부</w:t>
            </w:r>
            <w:proofErr w:type="spellEnd"/>
            <w:r w:rsidRPr="00FB35ED">
              <w:rPr>
                <w:rFonts w:hint="eastAsia"/>
                <w:sz w:val="21"/>
                <w:szCs w:val="21"/>
              </w:rPr>
              <w:t xml:space="preserve"> </w:t>
            </w:r>
            <w:proofErr w:type="spellStart"/>
            <w:r w:rsidRPr="00FB35ED">
              <w:rPr>
                <w:rFonts w:hint="eastAsia"/>
                <w:sz w:val="21"/>
                <w:szCs w:val="21"/>
              </w:rPr>
              <w:t>령</w:t>
            </w:r>
            <w:proofErr w:type="spellEnd"/>
            <w:r w:rsidRPr="00FB35ED">
              <w:rPr>
                <w:rFonts w:hint="eastAsia"/>
                <w:sz w:val="21"/>
                <w:szCs w:val="21"/>
              </w:rPr>
              <w:t xml:space="preserve"> 제9호</w:t>
            </w:r>
          </w:p>
          <w:p w:rsidR="00AB3B74" w:rsidRPr="00FB35ED" w:rsidRDefault="00AB3B74" w:rsidP="00AB3B74">
            <w:pPr>
              <w:pStyle w:val="a6"/>
              <w:wordWrap w:val="0"/>
              <w:autoSpaceDN w:val="0"/>
              <w:spacing w:line="290" w:lineRule="atLeast"/>
              <w:jc w:val="center"/>
              <w:rPr>
                <w:rFonts w:hint="eastAsia"/>
                <w:sz w:val="21"/>
                <w:szCs w:val="21"/>
              </w:rPr>
            </w:pPr>
          </w:p>
          <w:p w:rsidR="0063665D" w:rsidRDefault="0063665D" w:rsidP="00DE5421">
            <w:pPr>
              <w:pStyle w:val="a6"/>
              <w:wordWrap w:val="0"/>
              <w:autoSpaceDN w:val="0"/>
              <w:spacing w:line="290" w:lineRule="atLeast"/>
              <w:ind w:firstLineChars="200" w:firstLine="420"/>
              <w:rPr>
                <w:rFonts w:hint="eastAsia"/>
                <w:sz w:val="21"/>
                <w:szCs w:val="21"/>
              </w:rPr>
            </w:pPr>
            <w:r w:rsidRPr="00FB35ED">
              <w:rPr>
                <w:rFonts w:hint="eastAsia"/>
                <w:sz w:val="21"/>
                <w:szCs w:val="21"/>
              </w:rPr>
              <w:t xml:space="preserve">신규 개정한 《불법 사용단위 사상자 일괄 배상방법》이 인력자원 및 </w:t>
            </w:r>
            <w:proofErr w:type="spellStart"/>
            <w:r w:rsidRPr="00FB35ED">
              <w:rPr>
                <w:rFonts w:hint="eastAsia"/>
                <w:sz w:val="21"/>
                <w:szCs w:val="21"/>
              </w:rPr>
              <w:t>사회보장부</w:t>
            </w:r>
            <w:proofErr w:type="spellEnd"/>
            <w:r w:rsidRPr="00FB35ED">
              <w:rPr>
                <w:rFonts w:hint="eastAsia"/>
                <w:sz w:val="21"/>
                <w:szCs w:val="21"/>
              </w:rPr>
              <w:t xml:space="preserve"> 제56차 사무회의에서 통과되어 이에 공표하며, 2011년 1월 1일부터 시행한다. 노동사회보장부가 2003년 9월 23일에 반포한 《불법 사용단위 사상자 일괄 배상방법》은 </w:t>
            </w:r>
            <w:proofErr w:type="spellStart"/>
            <w:r w:rsidRPr="00FB35ED">
              <w:rPr>
                <w:rFonts w:hint="eastAsia"/>
                <w:sz w:val="21"/>
                <w:szCs w:val="21"/>
              </w:rPr>
              <w:t>동일자로</w:t>
            </w:r>
            <w:proofErr w:type="spellEnd"/>
            <w:r w:rsidRPr="00FB35ED">
              <w:rPr>
                <w:rFonts w:hint="eastAsia"/>
                <w:sz w:val="21"/>
                <w:szCs w:val="21"/>
              </w:rPr>
              <w:t xml:space="preserve"> 폐지한다.</w:t>
            </w:r>
          </w:p>
          <w:p w:rsidR="00AB3B74" w:rsidRPr="00FB35ED" w:rsidRDefault="00AB3B74" w:rsidP="00DE5421">
            <w:pPr>
              <w:pStyle w:val="a6"/>
              <w:wordWrap w:val="0"/>
              <w:autoSpaceDN w:val="0"/>
              <w:spacing w:line="290" w:lineRule="atLeast"/>
              <w:ind w:firstLineChars="200" w:firstLine="420"/>
              <w:rPr>
                <w:rFonts w:hint="eastAsia"/>
                <w:sz w:val="21"/>
                <w:szCs w:val="21"/>
              </w:rPr>
            </w:pPr>
          </w:p>
          <w:p w:rsidR="0063665D" w:rsidRPr="00FB35ED" w:rsidRDefault="0063665D" w:rsidP="00AB3B74">
            <w:pPr>
              <w:pStyle w:val="a6"/>
              <w:wordWrap w:val="0"/>
              <w:autoSpaceDN w:val="0"/>
              <w:spacing w:line="290" w:lineRule="atLeast"/>
              <w:ind w:firstLineChars="200" w:firstLine="420"/>
              <w:jc w:val="right"/>
              <w:rPr>
                <w:rFonts w:hint="eastAsia"/>
                <w:sz w:val="21"/>
                <w:szCs w:val="21"/>
              </w:rPr>
            </w:pPr>
            <w:r w:rsidRPr="00FB35ED">
              <w:rPr>
                <w:rFonts w:hint="eastAsia"/>
                <w:sz w:val="21"/>
                <w:szCs w:val="21"/>
              </w:rPr>
              <w:t xml:space="preserve">부장 </w:t>
            </w:r>
            <w:proofErr w:type="spellStart"/>
            <w:r w:rsidRPr="00FB35ED">
              <w:rPr>
                <w:rFonts w:hint="eastAsia"/>
                <w:sz w:val="21"/>
                <w:szCs w:val="21"/>
              </w:rPr>
              <w:t>尹蔚民</w:t>
            </w:r>
            <w:proofErr w:type="spellEnd"/>
          </w:p>
          <w:p w:rsidR="0063665D" w:rsidRDefault="0063665D" w:rsidP="00AB3B74">
            <w:pPr>
              <w:pStyle w:val="a6"/>
              <w:wordWrap w:val="0"/>
              <w:autoSpaceDN w:val="0"/>
              <w:spacing w:line="290" w:lineRule="atLeast"/>
              <w:ind w:firstLineChars="200" w:firstLine="420"/>
              <w:jc w:val="right"/>
              <w:rPr>
                <w:rFonts w:hint="eastAsia"/>
                <w:sz w:val="21"/>
                <w:szCs w:val="21"/>
              </w:rPr>
            </w:pPr>
            <w:r w:rsidRPr="00FB35ED">
              <w:rPr>
                <w:rFonts w:hint="eastAsia"/>
                <w:sz w:val="21"/>
                <w:szCs w:val="21"/>
              </w:rPr>
              <w:t>2010년 12월 31일</w:t>
            </w:r>
          </w:p>
          <w:p w:rsidR="00AB3B74" w:rsidRPr="00FB35ED" w:rsidRDefault="00AB3B74" w:rsidP="00DE5421">
            <w:pPr>
              <w:pStyle w:val="a6"/>
              <w:wordWrap w:val="0"/>
              <w:autoSpaceDN w:val="0"/>
              <w:spacing w:line="290" w:lineRule="atLeast"/>
              <w:ind w:firstLineChars="200" w:firstLine="420"/>
              <w:rPr>
                <w:rFonts w:hint="eastAsia"/>
                <w:sz w:val="21"/>
                <w:szCs w:val="21"/>
              </w:rPr>
            </w:pP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제1조</w:t>
            </w:r>
            <w:r w:rsidRPr="00FB35ED">
              <w:rPr>
                <w:rFonts w:hAnsi="한컴바탕" w:hint="eastAsia"/>
              </w:rPr>
              <w:t xml:space="preserve"> 《공상보험조례》 제66조 제1항의 규정에 의거하여 이 방법을 제정한다.</w:t>
            </w:r>
          </w:p>
          <w:p w:rsidR="0063665D" w:rsidRPr="00AB3B74" w:rsidRDefault="0063665D" w:rsidP="00AB3B74">
            <w:pPr>
              <w:pStyle w:val="MS"/>
              <w:wordWrap w:val="0"/>
              <w:autoSpaceDN w:val="0"/>
              <w:spacing w:line="290" w:lineRule="atLeast"/>
              <w:ind w:firstLineChars="200" w:firstLine="396"/>
              <w:rPr>
                <w:rFonts w:hAnsi="한컴바탕" w:hint="eastAsia"/>
                <w:spacing w:val="-4"/>
              </w:rPr>
            </w:pPr>
            <w:r w:rsidRPr="00AB3B74">
              <w:rPr>
                <w:rFonts w:hAnsi="한컴바탕" w:hint="eastAsia"/>
                <w:b/>
                <w:bCs/>
                <w:spacing w:val="-4"/>
              </w:rPr>
              <w:t xml:space="preserve">제2조 </w:t>
            </w:r>
            <w:r w:rsidRPr="00AB3B74">
              <w:rPr>
                <w:rFonts w:hAnsi="한컴바탕" w:hint="eastAsia"/>
                <w:spacing w:val="-4"/>
              </w:rPr>
              <w:t xml:space="preserve">이 방법에서 불법 사용단위 사상자라 함은 </w:t>
            </w:r>
            <w:proofErr w:type="spellStart"/>
            <w:r w:rsidRPr="00AB3B74">
              <w:rPr>
                <w:rFonts w:hAnsi="한컴바탕" w:hint="eastAsia"/>
                <w:spacing w:val="-4"/>
              </w:rPr>
              <w:t>영업집조가</w:t>
            </w:r>
            <w:proofErr w:type="spellEnd"/>
            <w:r w:rsidRPr="00AB3B74">
              <w:rPr>
                <w:rFonts w:hAnsi="한컴바탕" w:hint="eastAsia"/>
                <w:spacing w:val="-4"/>
              </w:rPr>
              <w:t xml:space="preserve"> 없거나 법에 따라 등기, 등록을 하지 아니한 사용단위, 그리고 법에 따라 </w:t>
            </w:r>
            <w:proofErr w:type="spellStart"/>
            <w:r w:rsidRPr="00AB3B74">
              <w:rPr>
                <w:rFonts w:hAnsi="한컴바탕" w:hint="eastAsia"/>
                <w:spacing w:val="-4"/>
              </w:rPr>
              <w:t>영업집조가</w:t>
            </w:r>
            <w:proofErr w:type="spellEnd"/>
            <w:r w:rsidRPr="00AB3B74">
              <w:rPr>
                <w:rFonts w:hAnsi="한컴바탕" w:hint="eastAsia"/>
                <w:spacing w:val="-4"/>
              </w:rPr>
              <w:t xml:space="preserve"> 회수 말소되었거나 등기, 등록이 취소된 사용단위의 사고 상해를 업었거나 직업병에 걸린 종업원, 또는 사용단위가 연소자를 사용하여 초래된 신체장애, 사망 연소자를 가리킨다.</w:t>
            </w:r>
          </w:p>
          <w:p w:rsidR="0063665D" w:rsidRPr="00AB3B74" w:rsidRDefault="0063665D" w:rsidP="00AB3B74">
            <w:pPr>
              <w:pStyle w:val="MS"/>
              <w:wordWrap w:val="0"/>
              <w:autoSpaceDN w:val="0"/>
              <w:spacing w:line="290" w:lineRule="atLeast"/>
              <w:ind w:firstLineChars="200" w:firstLine="404"/>
              <w:rPr>
                <w:rFonts w:hAnsi="한컴바탕" w:hint="eastAsia"/>
                <w:spacing w:val="-4"/>
              </w:rPr>
            </w:pPr>
            <w:r w:rsidRPr="00AB3B74">
              <w:rPr>
                <w:rFonts w:hAnsi="한컴바탕" w:hint="eastAsia"/>
                <w:spacing w:val="-4"/>
              </w:rPr>
              <w:t xml:space="preserve">전 항에 열거한 사용단위는 반드시 이 방법의 규정에 따라 신체장애 종업원 또는 사망 종업원의 </w:t>
            </w:r>
            <w:proofErr w:type="spellStart"/>
            <w:r w:rsidRPr="00AB3B74">
              <w:rPr>
                <w:rFonts w:hAnsi="한컴바탕" w:hint="eastAsia"/>
                <w:spacing w:val="-4"/>
              </w:rPr>
              <w:t>근친족</w:t>
            </w:r>
            <w:proofErr w:type="spellEnd"/>
            <w:r w:rsidRPr="00AB3B74">
              <w:rPr>
                <w:rFonts w:hAnsi="한컴바탕" w:hint="eastAsia"/>
                <w:spacing w:val="-4"/>
              </w:rPr>
              <w:t xml:space="preserve">, 신체장애 연소자 또는 사망 연소자의 </w:t>
            </w:r>
            <w:proofErr w:type="spellStart"/>
            <w:r w:rsidRPr="00AB3B74">
              <w:rPr>
                <w:rFonts w:hAnsi="한컴바탕" w:hint="eastAsia"/>
                <w:spacing w:val="-4"/>
              </w:rPr>
              <w:t>근친족에게</w:t>
            </w:r>
            <w:proofErr w:type="spellEnd"/>
            <w:r w:rsidRPr="00AB3B74">
              <w:rPr>
                <w:rFonts w:hAnsi="한컴바탕" w:hint="eastAsia"/>
                <w:spacing w:val="-4"/>
              </w:rPr>
              <w:t xml:space="preserve"> 일괄 배상금을 지급해야 한다.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제3조 </w:t>
            </w:r>
            <w:r w:rsidRPr="00FB35ED">
              <w:rPr>
                <w:rFonts w:hAnsi="한컴바탕" w:hint="eastAsia"/>
              </w:rPr>
              <w:t>일괄 배상금에는 사고 상해나 직업병에 걸린 종업원 또는 연소자의 치료기간 비용과 일괄 배상금이 포함된다. 일괄 배상금 액수는 사고 상해를 입었거나 직업병에 걸린 종업원이나 연소자가 사망하였거나 노동능력 감정을 받은 후에 확정한다.</w:t>
            </w:r>
          </w:p>
          <w:p w:rsidR="0063665D" w:rsidRPr="00FB35ED" w:rsidRDefault="0063665D" w:rsidP="00DE5421">
            <w:pPr>
              <w:pStyle w:val="MS"/>
              <w:wordWrap w:val="0"/>
              <w:autoSpaceDN w:val="0"/>
              <w:spacing w:line="290" w:lineRule="atLeast"/>
              <w:ind w:firstLineChars="200" w:firstLine="420"/>
              <w:rPr>
                <w:rFonts w:hAnsi="한컴바탕" w:hint="eastAsia"/>
              </w:rPr>
            </w:pPr>
            <w:r w:rsidRPr="00FB35ED">
              <w:rPr>
                <w:rFonts w:hAnsi="한컴바탕" w:hint="eastAsia"/>
              </w:rPr>
              <w:t>노동능력 감정은 속지원칙에 따라 사용단위 소재지의 구를 설치한 시급 노동능력감정위원회에서 취급한다. 노동능력 감정비용은 사망 종업원이나 연소자의 소속단위에서 지급한다.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제4조 </w:t>
            </w:r>
            <w:r w:rsidRPr="00FB35ED">
              <w:rPr>
                <w:rFonts w:hAnsi="한컴바탕" w:hint="eastAsia"/>
              </w:rPr>
              <w:t xml:space="preserve">종업원이나 연소자가 사고 상해를 입었거나 직업병에 걸린 경우, 그 노동능력 감정을 받기 전의 치료기간의 생활비는 통합지역의 그 전년도 종업원의 월 평균임금기준에 따라 확정하며, 의료비, </w:t>
            </w:r>
            <w:proofErr w:type="spellStart"/>
            <w:r w:rsidRPr="00FB35ED">
              <w:rPr>
                <w:rFonts w:hAnsi="한컴바탕" w:hint="eastAsia"/>
              </w:rPr>
              <w:t>간호비</w:t>
            </w:r>
            <w:proofErr w:type="spellEnd"/>
            <w:r w:rsidRPr="00FB35ED">
              <w:rPr>
                <w:rFonts w:hAnsi="한컴바탕" w:hint="eastAsia"/>
              </w:rPr>
              <w:t xml:space="preserve">, 입원기간의 식대보조비, 그리고 그에 소요되는 교통비 등 비용은 《공상보험조례》에서 규정한 기준과 범위에 따라 확정하며 아울러 이 모두를 신체장애 </w:t>
            </w:r>
            <w:r w:rsidRPr="00FB35ED">
              <w:rPr>
                <w:rFonts w:hAnsi="한컴바탕" w:hint="eastAsia"/>
              </w:rPr>
              <w:lastRenderedPageBreak/>
              <w:t>종업원이나 연소자 소속단위에서 지급한다.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제5조 </w:t>
            </w:r>
            <w:r w:rsidRPr="00FB35ED">
              <w:rPr>
                <w:rFonts w:hAnsi="한컴바탕" w:hint="eastAsia"/>
              </w:rPr>
              <w:t>일괄 배상금은 아래의 기준에 따라 지급한다.</w:t>
            </w:r>
          </w:p>
          <w:p w:rsidR="0063665D" w:rsidRPr="00FB35ED" w:rsidRDefault="0063665D" w:rsidP="00DE5421">
            <w:pPr>
              <w:pStyle w:val="MS"/>
              <w:wordWrap w:val="0"/>
              <w:autoSpaceDN w:val="0"/>
              <w:spacing w:line="290" w:lineRule="atLeast"/>
              <w:ind w:firstLineChars="200" w:firstLine="420"/>
              <w:rPr>
                <w:rFonts w:hAnsi="한컴바탕" w:hint="eastAsia"/>
              </w:rPr>
            </w:pPr>
            <w:r w:rsidRPr="00FB35ED">
              <w:rPr>
                <w:rFonts w:hAnsi="한컴바탕" w:hint="eastAsia"/>
              </w:rPr>
              <w:t>1급 신체장애의 배상기준은 16배, 2급 신체장애의 배상기준은 14배, 3급 신체장애의 배상기준은 12배, 4급 신체장애의 배상기준은 10배, 5급 신체장애의 배상기준은 8배, 6급 신체장애의 배상기준은 6배, 7급 신체장애의 배상기준은 4배, 8급 신체장애의 배상기준은 3배, 9급 신체장애의 배상금은 2배, 10급 신체장애의 배상기준은 1배로 한다.</w:t>
            </w:r>
          </w:p>
          <w:p w:rsidR="0063665D" w:rsidRPr="00FB35ED" w:rsidRDefault="0063665D" w:rsidP="00DE5421">
            <w:pPr>
              <w:pStyle w:val="MS"/>
              <w:wordWrap w:val="0"/>
              <w:autoSpaceDN w:val="0"/>
              <w:spacing w:line="290" w:lineRule="atLeast"/>
              <w:ind w:firstLineChars="200" w:firstLine="420"/>
              <w:rPr>
                <w:rFonts w:hAnsi="한컴바탕" w:hint="eastAsia"/>
              </w:rPr>
            </w:pPr>
            <w:r w:rsidRPr="00FB35ED">
              <w:rPr>
                <w:rFonts w:hAnsi="한컴바탕" w:hint="eastAsia"/>
              </w:rPr>
              <w:t>전 항에서 배상기준이라 함은 사용단위 소재 산업재해통합지역의 그 전년도 종업원의 월 평균임금을 가리킨다.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제6조 </w:t>
            </w:r>
            <w:r w:rsidRPr="00FB35ED">
              <w:rPr>
                <w:rFonts w:hAnsi="한컴바탕" w:hint="eastAsia"/>
              </w:rPr>
              <w:t xml:space="preserve">사고 상해를 입었거나 직업병에 걸려 사망한 경우에는 그 전년도 전국 도시거주민의 인당 </w:t>
            </w:r>
            <w:proofErr w:type="spellStart"/>
            <w:r w:rsidRPr="00FB35ED">
              <w:rPr>
                <w:rFonts w:hAnsi="한컴바탕" w:hint="eastAsia"/>
              </w:rPr>
              <w:t>가지배소득의</w:t>
            </w:r>
            <w:proofErr w:type="spellEnd"/>
            <w:r w:rsidRPr="00FB35ED">
              <w:rPr>
                <w:rFonts w:hAnsi="한컴바탕" w:hint="eastAsia"/>
              </w:rPr>
              <w:t xml:space="preserve"> 20배에 따라 배상금을 일괄 지급하며, 동시에 그 전년도 전국 도시 거주민의 인당 </w:t>
            </w:r>
            <w:proofErr w:type="spellStart"/>
            <w:r w:rsidRPr="00FB35ED">
              <w:rPr>
                <w:rFonts w:hAnsi="한컴바탕" w:hint="eastAsia"/>
              </w:rPr>
              <w:t>가지배소득의</w:t>
            </w:r>
            <w:proofErr w:type="spellEnd"/>
            <w:r w:rsidRPr="00FB35ED">
              <w:rPr>
                <w:rFonts w:hAnsi="한컴바탕" w:hint="eastAsia"/>
              </w:rPr>
              <w:t xml:space="preserve"> 10배에 따라 장례보조 등 기타 배상금을 일괄 지급한다.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제7조 </w:t>
            </w:r>
            <w:r w:rsidRPr="00FB35ED">
              <w:rPr>
                <w:rFonts w:hAnsi="한컴바탕" w:hint="eastAsia"/>
              </w:rPr>
              <w:t xml:space="preserve">사용단위에서 일괄 배상금의 지급을 거절하는 경우 신체장애 종업원이나 사망 종업원의 </w:t>
            </w:r>
            <w:proofErr w:type="spellStart"/>
            <w:r w:rsidRPr="00FB35ED">
              <w:rPr>
                <w:rFonts w:hAnsi="한컴바탕" w:hint="eastAsia"/>
              </w:rPr>
              <w:t>근친족</w:t>
            </w:r>
            <w:proofErr w:type="spellEnd"/>
            <w:r w:rsidRPr="00FB35ED">
              <w:rPr>
                <w:rFonts w:hAnsi="한컴바탕" w:hint="eastAsia"/>
              </w:rPr>
              <w:t xml:space="preserve">, 신체장애 연소자나 사망 연소자의 </w:t>
            </w:r>
            <w:proofErr w:type="spellStart"/>
            <w:r w:rsidRPr="00FB35ED">
              <w:rPr>
                <w:rFonts w:hAnsi="한컴바탕" w:hint="eastAsia"/>
              </w:rPr>
              <w:t>근친족은</w:t>
            </w:r>
            <w:proofErr w:type="spellEnd"/>
            <w:r w:rsidRPr="00FB35ED">
              <w:rPr>
                <w:rFonts w:hAnsi="한컴바탕" w:hint="eastAsia"/>
              </w:rPr>
              <w:t xml:space="preserve"> 인력자원사회보장 행정부서에 신고할 수 있다. 조사를 거쳐 사실로 확인된 경우 인력자원사회보장 행정부서는 당해 사용단위에 기한부 시정하도록 명령한다.</w:t>
            </w:r>
          </w:p>
          <w:p w:rsidR="0063665D" w:rsidRPr="00AB3B74" w:rsidRDefault="0063665D" w:rsidP="00AB3B74">
            <w:pPr>
              <w:pStyle w:val="MS"/>
              <w:wordWrap w:val="0"/>
              <w:autoSpaceDN w:val="0"/>
              <w:spacing w:line="290" w:lineRule="atLeast"/>
              <w:ind w:firstLineChars="200" w:firstLine="380"/>
              <w:rPr>
                <w:rFonts w:hAnsi="한컴바탕" w:hint="eastAsia"/>
                <w:spacing w:val="-8"/>
              </w:rPr>
            </w:pPr>
            <w:r w:rsidRPr="00AB3B74">
              <w:rPr>
                <w:rFonts w:hAnsi="한컴바탕" w:hint="eastAsia"/>
                <w:b/>
                <w:bCs/>
                <w:spacing w:val="-8"/>
              </w:rPr>
              <w:t xml:space="preserve">제8조 </w:t>
            </w:r>
            <w:r w:rsidRPr="00AB3B74">
              <w:rPr>
                <w:rFonts w:hAnsi="한컴바탕" w:hint="eastAsia"/>
                <w:spacing w:val="-8"/>
              </w:rPr>
              <w:t xml:space="preserve">신체장애 종업원이나 사망 종업원의 </w:t>
            </w:r>
            <w:proofErr w:type="spellStart"/>
            <w:r w:rsidRPr="00AB3B74">
              <w:rPr>
                <w:rFonts w:hAnsi="한컴바탕" w:hint="eastAsia"/>
                <w:spacing w:val="-8"/>
              </w:rPr>
              <w:t>근친족</w:t>
            </w:r>
            <w:proofErr w:type="spellEnd"/>
            <w:r w:rsidRPr="00AB3B74">
              <w:rPr>
                <w:rFonts w:hAnsi="한컴바탕" w:hint="eastAsia"/>
                <w:spacing w:val="-8"/>
              </w:rPr>
              <w:t xml:space="preserve">, 신체장애 연소자나 사망 연소자의 </w:t>
            </w:r>
            <w:proofErr w:type="spellStart"/>
            <w:r w:rsidRPr="00AB3B74">
              <w:rPr>
                <w:rFonts w:hAnsi="한컴바탕" w:hint="eastAsia"/>
                <w:spacing w:val="-8"/>
              </w:rPr>
              <w:t>근친족이</w:t>
            </w:r>
            <w:proofErr w:type="spellEnd"/>
            <w:r w:rsidRPr="00AB3B74">
              <w:rPr>
                <w:rFonts w:hAnsi="한컴바탕" w:hint="eastAsia"/>
                <w:spacing w:val="-8"/>
              </w:rPr>
              <w:t xml:space="preserve"> 배상금액과 관련하여 사용단위와 분쟁이 발생한 경우에는 노동분쟁처리 관련 규정에 따라 처리한다.</w:t>
            </w:r>
          </w:p>
          <w:p w:rsidR="0063665D" w:rsidRPr="00FB35ED" w:rsidRDefault="0063665D" w:rsidP="00DE5421">
            <w:pPr>
              <w:pStyle w:val="MS"/>
              <w:wordWrap w:val="0"/>
              <w:autoSpaceDN w:val="0"/>
              <w:spacing w:line="290" w:lineRule="atLeast"/>
              <w:ind w:firstLineChars="200" w:firstLine="412"/>
              <w:rPr>
                <w:rFonts w:hAnsi="한컴바탕" w:hint="eastAsia"/>
              </w:rPr>
            </w:pPr>
            <w:r w:rsidRPr="00FB35ED">
              <w:rPr>
                <w:rFonts w:hAnsi="한컴바탕" w:hint="eastAsia"/>
                <w:b/>
                <w:bCs/>
              </w:rPr>
              <w:t xml:space="preserve">제9조 </w:t>
            </w:r>
            <w:r w:rsidRPr="00FB35ED">
              <w:rPr>
                <w:rFonts w:hAnsi="한컴바탕" w:hint="eastAsia"/>
              </w:rPr>
              <w:t xml:space="preserve">이 방법은 2011년 1월 1일부터 시행한다. 노동사회보장부가 2003년 9월 23일에 반포한 《불법 사용단위 사상자 일괄 배상방법》은 </w:t>
            </w:r>
            <w:proofErr w:type="spellStart"/>
            <w:r w:rsidRPr="00FB35ED">
              <w:rPr>
                <w:rFonts w:hAnsi="한컴바탕" w:hint="eastAsia"/>
              </w:rPr>
              <w:t>동일자로</w:t>
            </w:r>
            <w:proofErr w:type="spellEnd"/>
            <w:r w:rsidRPr="00FB35ED">
              <w:rPr>
                <w:rFonts w:hAnsi="한컴바탕" w:hint="eastAsia"/>
              </w:rPr>
              <w:t xml:space="preserve"> 폐지한다.</w:t>
            </w:r>
          </w:p>
          <w:p w:rsidR="0063665D" w:rsidRPr="00FB35ED" w:rsidRDefault="0063665D" w:rsidP="00DE5421">
            <w:pPr>
              <w:snapToGrid w:val="0"/>
              <w:spacing w:line="290" w:lineRule="atLeast"/>
              <w:ind w:firstLineChars="200" w:firstLine="420"/>
              <w:rPr>
                <w:rFonts w:ascii="한컴바탕" w:eastAsia="한컴바탕" w:hAnsi="한컴바탕" w:cs="한컴바탕"/>
                <w:sz w:val="21"/>
                <w:szCs w:val="21"/>
              </w:rPr>
            </w:pPr>
          </w:p>
        </w:tc>
        <w:tc>
          <w:tcPr>
            <w:tcW w:w="539" w:type="dxa"/>
          </w:tcPr>
          <w:p w:rsidR="0063665D" w:rsidRPr="002C080D" w:rsidRDefault="0063665D" w:rsidP="002C080D">
            <w:pPr>
              <w:wordWrap/>
              <w:snapToGrid w:val="0"/>
              <w:spacing w:line="290" w:lineRule="atLeast"/>
              <w:rPr>
                <w:sz w:val="21"/>
                <w:szCs w:val="21"/>
              </w:rPr>
            </w:pPr>
          </w:p>
        </w:tc>
        <w:tc>
          <w:tcPr>
            <w:tcW w:w="3958" w:type="dxa"/>
          </w:tcPr>
          <w:p w:rsidR="00AB3B74" w:rsidRDefault="007E22F7" w:rsidP="002C080D">
            <w:pPr>
              <w:wordWrap/>
              <w:snapToGrid w:val="0"/>
              <w:spacing w:line="290" w:lineRule="atLeast"/>
              <w:jc w:val="center"/>
              <w:rPr>
                <w:rFonts w:ascii="SimSun" w:hAnsi="SimSun" w:cs="새굴림" w:hint="eastAsia"/>
                <w:b/>
                <w:sz w:val="26"/>
                <w:szCs w:val="26"/>
              </w:rPr>
            </w:pPr>
            <w:r w:rsidRPr="00AB3B74">
              <w:rPr>
                <w:rFonts w:ascii="SimSun" w:eastAsia="SimSun" w:hAnsi="SimSun" w:cs="바탕" w:hint="eastAsia"/>
                <w:b/>
                <w:sz w:val="26"/>
                <w:szCs w:val="26"/>
                <w:lang w:eastAsia="zh-CN"/>
              </w:rPr>
              <w:t>非法用工</w:t>
            </w:r>
            <w:r w:rsidRPr="00AB3B74">
              <w:rPr>
                <w:rFonts w:ascii="SimSun" w:eastAsia="SimSun" w:hAnsi="SimSun" w:cs="새굴림" w:hint="eastAsia"/>
                <w:b/>
                <w:sz w:val="26"/>
                <w:szCs w:val="26"/>
                <w:lang w:eastAsia="zh-CN"/>
              </w:rPr>
              <w:t>单位伤亡人员一次性</w:t>
            </w:r>
          </w:p>
          <w:p w:rsidR="007E22F7" w:rsidRPr="00AB3B74" w:rsidRDefault="007E22F7" w:rsidP="002C080D">
            <w:pPr>
              <w:wordWrap/>
              <w:snapToGrid w:val="0"/>
              <w:spacing w:line="290" w:lineRule="atLeast"/>
              <w:jc w:val="center"/>
              <w:rPr>
                <w:rFonts w:ascii="SimSun" w:eastAsia="SimSun" w:hAnsi="SimSun" w:hint="eastAsia"/>
                <w:b/>
                <w:sz w:val="26"/>
                <w:szCs w:val="26"/>
                <w:lang w:eastAsia="zh-CN"/>
              </w:rPr>
            </w:pPr>
            <w:r w:rsidRPr="00AB3B74">
              <w:rPr>
                <w:rFonts w:ascii="SimSun" w:eastAsia="SimSun" w:hAnsi="SimSun" w:cs="새굴림" w:hint="eastAsia"/>
                <w:b/>
                <w:sz w:val="26"/>
                <w:szCs w:val="26"/>
                <w:lang w:eastAsia="zh-CN"/>
              </w:rPr>
              <w:t>赔偿办法</w:t>
            </w:r>
          </w:p>
          <w:p w:rsidR="007E22F7" w:rsidRPr="00FB35ED" w:rsidRDefault="007E22F7" w:rsidP="002C080D">
            <w:pPr>
              <w:wordWrap/>
              <w:snapToGrid w:val="0"/>
              <w:spacing w:line="290" w:lineRule="atLeast"/>
              <w:jc w:val="center"/>
              <w:rPr>
                <w:rFonts w:ascii="SimSun" w:eastAsia="SimSun" w:hAnsi="SimSun"/>
                <w:sz w:val="21"/>
                <w:szCs w:val="21"/>
                <w:lang w:eastAsia="zh-CN"/>
              </w:rPr>
            </w:pPr>
            <w:r w:rsidRPr="00FB35ED">
              <w:rPr>
                <w:rFonts w:ascii="SimSun" w:eastAsia="SimSun" w:hAnsi="SimSun" w:cs="바탕" w:hint="eastAsia"/>
                <w:sz w:val="21"/>
                <w:szCs w:val="21"/>
                <w:lang w:eastAsia="zh-CN"/>
              </w:rPr>
              <w:t>人力</w:t>
            </w:r>
            <w:r w:rsidRPr="00FB35ED">
              <w:rPr>
                <w:rFonts w:ascii="SimSun" w:eastAsia="SimSun" w:hAnsi="SimSun" w:cs="새굴림" w:hint="eastAsia"/>
                <w:sz w:val="21"/>
                <w:szCs w:val="21"/>
                <w:lang w:eastAsia="zh-CN"/>
              </w:rPr>
              <w:t>资源和社会保障部令第</w:t>
            </w:r>
            <w:r w:rsidRPr="00FB35ED">
              <w:rPr>
                <w:rFonts w:ascii="SimSun" w:eastAsia="SimSun" w:hAnsi="SimSun" w:hint="eastAsia"/>
                <w:sz w:val="21"/>
                <w:szCs w:val="21"/>
                <w:lang w:eastAsia="zh-CN"/>
              </w:rPr>
              <w:t>9</w:t>
            </w:r>
            <w:r w:rsidRPr="00FB35ED">
              <w:rPr>
                <w:rFonts w:ascii="SimSun" w:eastAsia="SimSun" w:hAnsi="SimSun" w:cs="새굴림" w:hint="eastAsia"/>
                <w:sz w:val="21"/>
                <w:szCs w:val="21"/>
                <w:lang w:eastAsia="zh-CN"/>
              </w:rPr>
              <w:t>号</w:t>
            </w:r>
          </w:p>
          <w:p w:rsidR="007E22F7" w:rsidRPr="00FB35ED" w:rsidRDefault="007E22F7" w:rsidP="002C080D">
            <w:pPr>
              <w:wordWrap/>
              <w:snapToGrid w:val="0"/>
              <w:spacing w:line="290" w:lineRule="atLeast"/>
              <w:ind w:firstLineChars="200" w:firstLine="420"/>
              <w:rPr>
                <w:rFonts w:ascii="SimSun" w:eastAsia="SimSun" w:hAnsi="SimSun"/>
                <w:sz w:val="21"/>
                <w:szCs w:val="21"/>
                <w:lang w:eastAsia="zh-CN"/>
              </w:rPr>
            </w:pPr>
          </w:p>
          <w:p w:rsidR="007E22F7" w:rsidRDefault="007E22F7" w:rsidP="00AB3B74">
            <w:pPr>
              <w:wordWrap/>
              <w:snapToGrid w:val="0"/>
              <w:spacing w:line="290" w:lineRule="atLeast"/>
              <w:ind w:firstLineChars="200" w:firstLine="412"/>
              <w:rPr>
                <w:rFonts w:ascii="SimSun" w:hAnsi="SimSun" w:cs="맑은 고딕" w:hint="eastAsia"/>
                <w:spacing w:val="-2"/>
                <w:sz w:val="21"/>
                <w:szCs w:val="21"/>
              </w:rPr>
            </w:pPr>
            <w:r w:rsidRPr="00AB3B74">
              <w:rPr>
                <w:rFonts w:ascii="SimSun" w:eastAsia="SimSun" w:hAnsi="SimSun" w:cs="바탕" w:hint="eastAsia"/>
                <w:spacing w:val="-2"/>
                <w:sz w:val="21"/>
                <w:szCs w:val="21"/>
                <w:lang w:eastAsia="zh-CN"/>
              </w:rPr>
              <w:t>新修</w:t>
            </w:r>
            <w:r w:rsidRPr="00AB3B74">
              <w:rPr>
                <w:rFonts w:ascii="SimSun" w:eastAsia="SimSun" w:hAnsi="SimSun" w:cs="새굴림" w:hint="eastAsia"/>
                <w:spacing w:val="-2"/>
                <w:sz w:val="21"/>
                <w:szCs w:val="21"/>
                <w:lang w:eastAsia="zh-CN"/>
              </w:rPr>
              <w:t>订的</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非法用工</w:t>
            </w:r>
            <w:r w:rsidRPr="00AB3B74">
              <w:rPr>
                <w:rFonts w:ascii="SimSun" w:eastAsia="SimSun" w:hAnsi="SimSun" w:cs="새굴림" w:hint="eastAsia"/>
                <w:spacing w:val="-2"/>
                <w:sz w:val="21"/>
                <w:szCs w:val="21"/>
                <w:lang w:eastAsia="zh-CN"/>
              </w:rPr>
              <w:t>单位伤亡人员一次性赔偿办法</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已</w:t>
            </w:r>
            <w:r w:rsidRPr="00AB3B74">
              <w:rPr>
                <w:rFonts w:ascii="SimSun" w:eastAsia="SimSun" w:hAnsi="SimSun" w:cs="새굴림" w:hint="eastAsia"/>
                <w:spacing w:val="-2"/>
                <w:sz w:val="21"/>
                <w:szCs w:val="21"/>
                <w:lang w:eastAsia="zh-CN"/>
              </w:rPr>
              <w:t>经人力资源和社会保障部第</w:t>
            </w:r>
            <w:r w:rsidRPr="00AB3B74">
              <w:rPr>
                <w:rFonts w:ascii="SimSun" w:eastAsia="SimSun" w:hAnsi="SimSun" w:hint="eastAsia"/>
                <w:spacing w:val="-2"/>
                <w:sz w:val="21"/>
                <w:szCs w:val="21"/>
                <w:lang w:eastAsia="zh-CN"/>
              </w:rPr>
              <w:t>56</w:t>
            </w:r>
            <w:r w:rsidRPr="00AB3B74">
              <w:rPr>
                <w:rFonts w:ascii="SimSun" w:eastAsia="SimSun" w:hAnsi="SimSun" w:cs="바탕" w:hint="eastAsia"/>
                <w:spacing w:val="-2"/>
                <w:sz w:val="21"/>
                <w:szCs w:val="21"/>
                <w:lang w:eastAsia="zh-CN"/>
              </w:rPr>
              <w:t>次部</w:t>
            </w:r>
            <w:r w:rsidRPr="00AB3B74">
              <w:rPr>
                <w:rFonts w:ascii="SimSun" w:eastAsia="SimSun" w:hAnsi="SimSun" w:cs="새굴림" w:hint="eastAsia"/>
                <w:spacing w:val="-2"/>
                <w:sz w:val="21"/>
                <w:szCs w:val="21"/>
                <w:lang w:eastAsia="zh-CN"/>
              </w:rPr>
              <w:t>务会议通过</w:t>
            </w:r>
            <w:r w:rsidRPr="00AB3B74">
              <w:rPr>
                <w:rFonts w:ascii="SimSun" w:eastAsia="SimSun" w:hAnsi="SimSun" w:cs="맑은 고딕" w:hint="eastAsia"/>
                <w:spacing w:val="-2"/>
                <w:sz w:val="21"/>
                <w:szCs w:val="21"/>
                <w:lang w:eastAsia="zh-CN"/>
              </w:rPr>
              <w:t>，</w:t>
            </w:r>
            <w:r w:rsidRPr="00AB3B74">
              <w:rPr>
                <w:rFonts w:ascii="SimSun" w:eastAsia="SimSun" w:hAnsi="SimSun" w:cs="새굴림" w:hint="eastAsia"/>
                <w:spacing w:val="-2"/>
                <w:sz w:val="21"/>
                <w:szCs w:val="21"/>
                <w:lang w:eastAsia="zh-CN"/>
              </w:rPr>
              <w:t>现予公布</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自</w:t>
            </w:r>
            <w:smartTag w:uri="urn:schemas-microsoft-com:office:smarttags" w:element="chsdate">
              <w:smartTagPr>
                <w:attr w:name="IsROCDate" w:val="False"/>
                <w:attr w:name="IsLunarDate" w:val="False"/>
                <w:attr w:name="Day" w:val="1"/>
                <w:attr w:name="Month" w:val="1"/>
                <w:attr w:name="Year" w:val="2011"/>
              </w:smartTagPr>
              <w:r w:rsidRPr="00AB3B74">
                <w:rPr>
                  <w:rFonts w:ascii="SimSun" w:eastAsia="SimSun" w:hAnsi="SimSun" w:hint="eastAsia"/>
                  <w:spacing w:val="-2"/>
                  <w:sz w:val="21"/>
                  <w:szCs w:val="21"/>
                  <w:lang w:eastAsia="zh-CN"/>
                </w:rPr>
                <w:t>2011</w:t>
              </w:r>
              <w:r w:rsidRPr="00AB3B74">
                <w:rPr>
                  <w:rFonts w:ascii="SimSun" w:eastAsia="SimSun" w:hAnsi="SimSun" w:cs="바탕" w:hint="eastAsia"/>
                  <w:spacing w:val="-2"/>
                  <w:sz w:val="21"/>
                  <w:szCs w:val="21"/>
                  <w:lang w:eastAsia="zh-CN"/>
                </w:rPr>
                <w:t>年</w:t>
              </w:r>
              <w:r w:rsidRPr="00AB3B74">
                <w:rPr>
                  <w:rFonts w:ascii="SimSun" w:eastAsia="SimSun" w:hAnsi="SimSun" w:hint="eastAsia"/>
                  <w:spacing w:val="-2"/>
                  <w:sz w:val="21"/>
                  <w:szCs w:val="21"/>
                  <w:lang w:eastAsia="zh-CN"/>
                </w:rPr>
                <w:t>1</w:t>
              </w:r>
              <w:r w:rsidRPr="00AB3B74">
                <w:rPr>
                  <w:rFonts w:ascii="SimSun" w:eastAsia="SimSun" w:hAnsi="SimSun" w:cs="바탕" w:hint="eastAsia"/>
                  <w:spacing w:val="-2"/>
                  <w:sz w:val="21"/>
                  <w:szCs w:val="21"/>
                  <w:lang w:eastAsia="zh-CN"/>
                </w:rPr>
                <w:t>月</w:t>
              </w:r>
              <w:r w:rsidRPr="00AB3B74">
                <w:rPr>
                  <w:rFonts w:ascii="SimSun" w:eastAsia="SimSun" w:hAnsi="SimSun" w:hint="eastAsia"/>
                  <w:spacing w:val="-2"/>
                  <w:sz w:val="21"/>
                  <w:szCs w:val="21"/>
                  <w:lang w:eastAsia="zh-CN"/>
                </w:rPr>
                <w:t>1</w:t>
              </w:r>
              <w:r w:rsidRPr="00AB3B74">
                <w:rPr>
                  <w:rFonts w:ascii="SimSun" w:eastAsia="SimSun" w:hAnsi="SimSun" w:cs="바탕" w:hint="eastAsia"/>
                  <w:spacing w:val="-2"/>
                  <w:sz w:val="21"/>
                  <w:szCs w:val="21"/>
                  <w:lang w:eastAsia="zh-CN"/>
                </w:rPr>
                <w:t>日起</w:t>
              </w:r>
            </w:smartTag>
            <w:r w:rsidRPr="00AB3B74">
              <w:rPr>
                <w:rFonts w:ascii="SimSun" w:eastAsia="SimSun" w:hAnsi="SimSun" w:cs="바탕" w:hint="eastAsia"/>
                <w:spacing w:val="-2"/>
                <w:sz w:val="21"/>
                <w:szCs w:val="21"/>
                <w:lang w:eastAsia="zh-CN"/>
              </w:rPr>
              <w:t>施行</w:t>
            </w:r>
            <w:r w:rsidRPr="00AB3B74">
              <w:rPr>
                <w:rFonts w:ascii="SimSun" w:eastAsia="SimSun" w:hAnsi="SimSun" w:cs="맑은 고딕" w:hint="eastAsia"/>
                <w:spacing w:val="-2"/>
                <w:sz w:val="21"/>
                <w:szCs w:val="21"/>
                <w:lang w:eastAsia="zh-CN"/>
              </w:rPr>
              <w:t>。</w:t>
            </w:r>
            <w:r w:rsidRPr="00AB3B74">
              <w:rPr>
                <w:rFonts w:ascii="SimSun" w:eastAsia="SimSun" w:hAnsi="SimSun" w:cs="새굴림" w:hint="eastAsia"/>
                <w:spacing w:val="-2"/>
                <w:sz w:val="21"/>
                <w:szCs w:val="21"/>
                <w:lang w:eastAsia="zh-CN"/>
              </w:rPr>
              <w:t>劳动和社会保障部</w:t>
            </w:r>
            <w:smartTag w:uri="urn:schemas-microsoft-com:office:smarttags" w:element="chsdate">
              <w:smartTagPr>
                <w:attr w:name="IsROCDate" w:val="False"/>
                <w:attr w:name="IsLunarDate" w:val="False"/>
                <w:attr w:name="Day" w:val="23"/>
                <w:attr w:name="Month" w:val="9"/>
                <w:attr w:name="Year" w:val="2003"/>
              </w:smartTagPr>
              <w:r w:rsidRPr="00AB3B74">
                <w:rPr>
                  <w:rFonts w:ascii="SimSun" w:eastAsia="SimSun" w:hAnsi="SimSun" w:hint="eastAsia"/>
                  <w:spacing w:val="-2"/>
                  <w:sz w:val="21"/>
                  <w:szCs w:val="21"/>
                  <w:lang w:eastAsia="zh-CN"/>
                </w:rPr>
                <w:t>2003</w:t>
              </w:r>
              <w:r w:rsidRPr="00AB3B74">
                <w:rPr>
                  <w:rFonts w:ascii="SimSun" w:eastAsia="SimSun" w:hAnsi="SimSun" w:cs="바탕" w:hint="eastAsia"/>
                  <w:spacing w:val="-2"/>
                  <w:sz w:val="21"/>
                  <w:szCs w:val="21"/>
                  <w:lang w:eastAsia="zh-CN"/>
                </w:rPr>
                <w:t>年</w:t>
              </w:r>
              <w:r w:rsidRPr="00AB3B74">
                <w:rPr>
                  <w:rFonts w:ascii="SimSun" w:eastAsia="SimSun" w:hAnsi="SimSun" w:hint="eastAsia"/>
                  <w:spacing w:val="-2"/>
                  <w:sz w:val="21"/>
                  <w:szCs w:val="21"/>
                  <w:lang w:eastAsia="zh-CN"/>
                </w:rPr>
                <w:t>9</w:t>
              </w:r>
              <w:r w:rsidRPr="00AB3B74">
                <w:rPr>
                  <w:rFonts w:ascii="SimSun" w:eastAsia="SimSun" w:hAnsi="SimSun" w:cs="바탕" w:hint="eastAsia"/>
                  <w:spacing w:val="-2"/>
                  <w:sz w:val="21"/>
                  <w:szCs w:val="21"/>
                  <w:lang w:eastAsia="zh-CN"/>
                </w:rPr>
                <w:t>月</w:t>
              </w:r>
              <w:r w:rsidRPr="00AB3B74">
                <w:rPr>
                  <w:rFonts w:ascii="SimSun" w:eastAsia="SimSun" w:hAnsi="SimSun" w:hint="eastAsia"/>
                  <w:spacing w:val="-2"/>
                  <w:sz w:val="21"/>
                  <w:szCs w:val="21"/>
                  <w:lang w:eastAsia="zh-CN"/>
                </w:rPr>
                <w:t>23</w:t>
              </w:r>
              <w:r w:rsidRPr="00AB3B74">
                <w:rPr>
                  <w:rFonts w:ascii="SimSun" w:eastAsia="SimSun" w:hAnsi="SimSun" w:cs="바탕" w:hint="eastAsia"/>
                  <w:spacing w:val="-2"/>
                  <w:sz w:val="21"/>
                  <w:szCs w:val="21"/>
                  <w:lang w:eastAsia="zh-CN"/>
                </w:rPr>
                <w:t>日</w:t>
              </w:r>
            </w:smartTag>
            <w:r w:rsidRPr="00AB3B74">
              <w:rPr>
                <w:rFonts w:ascii="SimSun" w:eastAsia="SimSun" w:hAnsi="SimSun" w:cs="새굴림" w:hint="eastAsia"/>
                <w:spacing w:val="-2"/>
                <w:sz w:val="21"/>
                <w:szCs w:val="21"/>
                <w:lang w:eastAsia="zh-CN"/>
              </w:rPr>
              <w:t>颁布的</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非法用工</w:t>
            </w:r>
            <w:r w:rsidRPr="00AB3B74">
              <w:rPr>
                <w:rFonts w:ascii="SimSun" w:eastAsia="SimSun" w:hAnsi="SimSun" w:cs="새굴림" w:hint="eastAsia"/>
                <w:spacing w:val="-2"/>
                <w:sz w:val="21"/>
                <w:szCs w:val="21"/>
                <w:lang w:eastAsia="zh-CN"/>
              </w:rPr>
              <w:t>单位伤亡人员一次性赔偿办法</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同</w:t>
            </w:r>
            <w:r w:rsidRPr="00AB3B74">
              <w:rPr>
                <w:rFonts w:ascii="SimSun" w:eastAsia="SimSun" w:hAnsi="SimSun" w:cs="새굴림" w:hint="eastAsia"/>
                <w:spacing w:val="-2"/>
                <w:sz w:val="21"/>
                <w:szCs w:val="21"/>
                <w:lang w:eastAsia="zh-CN"/>
              </w:rPr>
              <w:t>时废止</w:t>
            </w:r>
            <w:r w:rsidRPr="00AB3B74">
              <w:rPr>
                <w:rFonts w:ascii="SimSun" w:eastAsia="SimSun" w:hAnsi="SimSun" w:cs="맑은 고딕" w:hint="eastAsia"/>
                <w:spacing w:val="-2"/>
                <w:sz w:val="21"/>
                <w:szCs w:val="21"/>
                <w:lang w:eastAsia="zh-CN"/>
              </w:rPr>
              <w:t>。</w:t>
            </w:r>
          </w:p>
          <w:p w:rsidR="00AB3B74" w:rsidRPr="00AB3B74" w:rsidRDefault="00AB3B74" w:rsidP="00AB3B74">
            <w:pPr>
              <w:wordWrap/>
              <w:snapToGrid w:val="0"/>
              <w:spacing w:line="290" w:lineRule="atLeast"/>
              <w:ind w:firstLineChars="200" w:firstLine="412"/>
              <w:rPr>
                <w:rFonts w:ascii="SimSun" w:hAnsi="SimSun"/>
                <w:spacing w:val="-2"/>
                <w:sz w:val="21"/>
                <w:szCs w:val="21"/>
              </w:rPr>
            </w:pPr>
          </w:p>
          <w:p w:rsidR="007E22F7" w:rsidRPr="00FB35ED" w:rsidRDefault="007E22F7" w:rsidP="00AB3B74">
            <w:pPr>
              <w:wordWrap/>
              <w:snapToGrid w:val="0"/>
              <w:spacing w:line="290" w:lineRule="atLeast"/>
              <w:jc w:val="right"/>
              <w:rPr>
                <w:rFonts w:ascii="SimSun" w:eastAsia="SimSun" w:hAnsi="SimSun" w:hint="eastAsia"/>
                <w:sz w:val="21"/>
                <w:szCs w:val="21"/>
                <w:lang w:eastAsia="zh-CN"/>
              </w:rPr>
            </w:pPr>
            <w:r w:rsidRPr="00FB35ED">
              <w:rPr>
                <w:rFonts w:ascii="SimSun" w:eastAsia="SimSun" w:hAnsi="SimSun" w:cs="바탕" w:hint="eastAsia"/>
                <w:sz w:val="21"/>
                <w:szCs w:val="21"/>
                <w:lang w:eastAsia="zh-CN"/>
              </w:rPr>
              <w:t>部</w:t>
            </w:r>
            <w:r w:rsidRPr="00FB35ED">
              <w:rPr>
                <w:rFonts w:ascii="SimSun" w:eastAsia="SimSun" w:hAnsi="SimSun" w:hint="eastAsia"/>
                <w:sz w:val="21"/>
                <w:szCs w:val="21"/>
                <w:lang w:eastAsia="zh-CN"/>
              </w:rPr>
              <w:t xml:space="preserve"> </w:t>
            </w:r>
            <w:r w:rsidRPr="00FB35ED">
              <w:rPr>
                <w:rFonts w:ascii="SimSun" w:eastAsia="SimSun" w:hAnsi="SimSun" w:cs="새굴림" w:hint="eastAsia"/>
                <w:sz w:val="21"/>
                <w:szCs w:val="21"/>
                <w:lang w:eastAsia="zh-CN"/>
              </w:rPr>
              <w:t>长</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尹蔚民</w:t>
            </w:r>
          </w:p>
          <w:p w:rsidR="007E22F7" w:rsidRPr="00FB35ED" w:rsidRDefault="007E22F7" w:rsidP="00AB3B74">
            <w:pPr>
              <w:wordWrap/>
              <w:snapToGrid w:val="0"/>
              <w:spacing w:line="290" w:lineRule="atLeast"/>
              <w:jc w:val="right"/>
              <w:rPr>
                <w:rFonts w:ascii="SimSun" w:eastAsia="SimSun" w:hAnsi="SimSun" w:hint="eastAsia"/>
                <w:sz w:val="21"/>
                <w:szCs w:val="21"/>
                <w:lang w:eastAsia="zh-CN"/>
              </w:rPr>
            </w:pPr>
            <w:r w:rsidRPr="00FB35ED">
              <w:rPr>
                <w:rFonts w:ascii="SimSun" w:eastAsia="SimSun" w:hAnsi="SimSun" w:cs="바탕" w:hint="eastAsia"/>
                <w:sz w:val="21"/>
                <w:szCs w:val="21"/>
                <w:lang w:eastAsia="zh-CN"/>
              </w:rPr>
              <w:t>二</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一</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31"/>
                <w:attr w:name="Month" w:val="12"/>
                <w:attr w:name="Year" w:val="2011"/>
              </w:smartTagPr>
              <w:r w:rsidRPr="00FB35ED">
                <w:rPr>
                  <w:rFonts w:ascii="SimSun" w:eastAsia="SimSun" w:hAnsi="SimSun" w:cs="바탕" w:hint="eastAsia"/>
                  <w:sz w:val="21"/>
                  <w:szCs w:val="21"/>
                  <w:lang w:eastAsia="zh-CN"/>
                </w:rPr>
                <w:t>十二月三十一日</w:t>
              </w:r>
            </w:smartTag>
          </w:p>
          <w:p w:rsidR="007E22F7" w:rsidRPr="00FB35ED" w:rsidRDefault="007E22F7" w:rsidP="002C080D">
            <w:pPr>
              <w:wordWrap/>
              <w:snapToGrid w:val="0"/>
              <w:spacing w:line="290" w:lineRule="atLeast"/>
              <w:ind w:firstLineChars="200" w:firstLine="420"/>
              <w:rPr>
                <w:rFonts w:ascii="SimSun" w:eastAsia="SimSun" w:hAnsi="SimSun"/>
                <w:sz w:val="21"/>
                <w:szCs w:val="21"/>
                <w:lang w:eastAsia="zh-CN"/>
              </w:rPr>
            </w:pP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第一</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바탕" w:hint="eastAsia"/>
                <w:sz w:val="21"/>
                <w:szCs w:val="21"/>
                <w:lang w:eastAsia="zh-CN"/>
              </w:rPr>
              <w:t>根据</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工</w:t>
            </w:r>
            <w:r w:rsidRPr="00FB35ED">
              <w:rPr>
                <w:rFonts w:ascii="SimSun" w:eastAsia="SimSun" w:hAnsi="SimSun" w:cs="새굴림" w:hint="eastAsia"/>
                <w:sz w:val="21"/>
                <w:szCs w:val="21"/>
                <w:lang w:eastAsia="zh-CN"/>
              </w:rPr>
              <w:t>伤保险条例</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第六十六</w:t>
            </w:r>
            <w:r w:rsidRPr="00FB35ED">
              <w:rPr>
                <w:rFonts w:ascii="SimSun" w:eastAsia="SimSun" w:hAnsi="SimSun" w:cs="새굴림" w:hint="eastAsia"/>
                <w:sz w:val="21"/>
                <w:szCs w:val="21"/>
                <w:lang w:eastAsia="zh-CN"/>
              </w:rPr>
              <w:t>条第一款的授权</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制定本</w:t>
            </w:r>
            <w:r w:rsidRPr="00FB35ED">
              <w:rPr>
                <w:rFonts w:ascii="SimSun" w:eastAsia="SimSun" w:hAnsi="SimSun" w:cs="새굴림" w:hint="eastAsia"/>
                <w:sz w:val="21"/>
                <w:szCs w:val="21"/>
                <w:lang w:eastAsia="zh-CN"/>
              </w:rPr>
              <w:t>办法</w:t>
            </w:r>
            <w:r w:rsidRPr="00FB35ED">
              <w:rPr>
                <w:rFonts w:ascii="SimSun" w:eastAsia="SimSun" w:hAnsi="SimSun" w:cs="맑은 고딕" w:hint="eastAsia"/>
                <w:sz w:val="21"/>
                <w:szCs w:val="21"/>
                <w:lang w:eastAsia="zh-CN"/>
              </w:rPr>
              <w:t>。</w:t>
            </w:r>
          </w:p>
          <w:p w:rsidR="007E22F7" w:rsidRPr="00AB3B74" w:rsidRDefault="007E22F7" w:rsidP="00AB3B74">
            <w:pPr>
              <w:wordWrap/>
              <w:snapToGrid w:val="0"/>
              <w:spacing w:line="290" w:lineRule="atLeast"/>
              <w:ind w:firstLineChars="200" w:firstLine="438"/>
              <w:rPr>
                <w:rFonts w:ascii="SimSun" w:eastAsia="SimSun" w:hAnsi="SimSun"/>
                <w:spacing w:val="4"/>
                <w:sz w:val="21"/>
                <w:szCs w:val="21"/>
                <w:lang w:eastAsia="zh-CN"/>
              </w:rPr>
            </w:pPr>
            <w:r w:rsidRPr="00AB3B74">
              <w:rPr>
                <w:rFonts w:ascii="SimSun" w:eastAsia="SimSun" w:hAnsi="SimSun" w:cs="바탕" w:hint="eastAsia"/>
                <w:b/>
                <w:spacing w:val="4"/>
                <w:sz w:val="21"/>
                <w:szCs w:val="21"/>
                <w:lang w:eastAsia="zh-CN"/>
              </w:rPr>
              <w:t>第二</w:t>
            </w:r>
            <w:r w:rsidRPr="00AB3B74">
              <w:rPr>
                <w:rFonts w:ascii="SimSun" w:eastAsia="SimSun" w:hAnsi="SimSun" w:cs="새굴림" w:hint="eastAsia"/>
                <w:b/>
                <w:spacing w:val="4"/>
                <w:sz w:val="21"/>
                <w:szCs w:val="21"/>
                <w:lang w:eastAsia="zh-CN"/>
              </w:rPr>
              <w:t>条</w:t>
            </w:r>
            <w:r w:rsidRPr="00AB3B74">
              <w:rPr>
                <w:rFonts w:ascii="SimSun" w:eastAsia="SimSun" w:hAnsi="SimSun" w:hint="eastAsia"/>
                <w:spacing w:val="4"/>
                <w:sz w:val="21"/>
                <w:szCs w:val="21"/>
                <w:lang w:eastAsia="zh-CN"/>
              </w:rPr>
              <w:t xml:space="preserve"> </w:t>
            </w:r>
            <w:r w:rsidRPr="00AB3B74">
              <w:rPr>
                <w:rFonts w:ascii="SimSun" w:eastAsia="SimSun" w:hAnsi="SimSun" w:cs="바탕" w:hint="eastAsia"/>
                <w:spacing w:val="4"/>
                <w:sz w:val="21"/>
                <w:szCs w:val="21"/>
                <w:lang w:eastAsia="zh-CN"/>
              </w:rPr>
              <w:t>本</w:t>
            </w:r>
            <w:r w:rsidRPr="00AB3B74">
              <w:rPr>
                <w:rFonts w:ascii="SimSun" w:eastAsia="SimSun" w:hAnsi="SimSun" w:cs="새굴림" w:hint="eastAsia"/>
                <w:spacing w:val="4"/>
                <w:sz w:val="21"/>
                <w:szCs w:val="21"/>
                <w:lang w:eastAsia="zh-CN"/>
              </w:rPr>
              <w:t>办法所称非法用工单位伤亡人员</w:t>
            </w:r>
            <w:r w:rsidRPr="00AB3B74">
              <w:rPr>
                <w:rFonts w:ascii="SimSun" w:eastAsia="SimSun" w:hAnsi="SimSun" w:cs="맑은 고딕" w:hint="eastAsia"/>
                <w:spacing w:val="4"/>
                <w:sz w:val="21"/>
                <w:szCs w:val="21"/>
                <w:lang w:eastAsia="zh-CN"/>
              </w:rPr>
              <w:t>，</w:t>
            </w:r>
            <w:r w:rsidRPr="00AB3B74">
              <w:rPr>
                <w:rFonts w:ascii="SimSun" w:eastAsia="SimSun" w:hAnsi="SimSun" w:cs="바탕" w:hint="eastAsia"/>
                <w:spacing w:val="4"/>
                <w:sz w:val="21"/>
                <w:szCs w:val="21"/>
                <w:lang w:eastAsia="zh-CN"/>
              </w:rPr>
              <w:t>是指无</w:t>
            </w:r>
            <w:r w:rsidRPr="00AB3B74">
              <w:rPr>
                <w:rFonts w:ascii="SimSun" w:eastAsia="SimSun" w:hAnsi="SimSun" w:cs="새굴림" w:hint="eastAsia"/>
                <w:spacing w:val="4"/>
                <w:sz w:val="21"/>
                <w:szCs w:val="21"/>
                <w:lang w:eastAsia="zh-CN"/>
              </w:rPr>
              <w:t>营业执照或者未经依法登记</w:t>
            </w:r>
            <w:r w:rsidRPr="00AB3B74">
              <w:rPr>
                <w:rFonts w:ascii="SimSun" w:eastAsia="SimSun" w:hAnsi="SimSun" w:cs="맑은 고딕" w:hint="eastAsia"/>
                <w:spacing w:val="4"/>
                <w:sz w:val="21"/>
                <w:szCs w:val="21"/>
                <w:lang w:eastAsia="zh-CN"/>
              </w:rPr>
              <w:t>、</w:t>
            </w:r>
            <w:r w:rsidRPr="00AB3B74">
              <w:rPr>
                <w:rFonts w:ascii="SimSun" w:eastAsia="SimSun" w:hAnsi="SimSun" w:cs="새굴림" w:hint="eastAsia"/>
                <w:spacing w:val="4"/>
                <w:sz w:val="21"/>
                <w:szCs w:val="21"/>
                <w:lang w:eastAsia="zh-CN"/>
              </w:rPr>
              <w:t>备案的单位以及被依法吊销营业执照或者撤销</w:t>
            </w:r>
            <w:r w:rsidRPr="00AB3B74">
              <w:rPr>
                <w:rFonts w:ascii="SimSun" w:eastAsia="SimSun" w:hAnsi="SimSun" w:cs="바탕" w:hint="eastAsia"/>
                <w:spacing w:val="4"/>
                <w:sz w:val="21"/>
                <w:szCs w:val="21"/>
                <w:lang w:eastAsia="zh-CN"/>
              </w:rPr>
              <w:t>登</w:t>
            </w:r>
            <w:r w:rsidRPr="00AB3B74">
              <w:rPr>
                <w:rFonts w:ascii="SimSun" w:eastAsia="SimSun" w:hAnsi="SimSun" w:cs="새굴림" w:hint="eastAsia"/>
                <w:spacing w:val="4"/>
                <w:sz w:val="21"/>
                <w:szCs w:val="21"/>
                <w:lang w:eastAsia="zh-CN"/>
              </w:rPr>
              <w:t>记</w:t>
            </w:r>
            <w:r w:rsidRPr="00AB3B74">
              <w:rPr>
                <w:rFonts w:ascii="SimSun" w:eastAsia="SimSun" w:hAnsi="SimSun" w:cs="맑은 고딕" w:hint="eastAsia"/>
                <w:spacing w:val="4"/>
                <w:sz w:val="21"/>
                <w:szCs w:val="21"/>
                <w:lang w:eastAsia="zh-CN"/>
              </w:rPr>
              <w:t>、</w:t>
            </w:r>
            <w:r w:rsidRPr="00AB3B74">
              <w:rPr>
                <w:rFonts w:ascii="SimSun" w:eastAsia="SimSun" w:hAnsi="SimSun" w:cs="새굴림" w:hint="eastAsia"/>
                <w:spacing w:val="4"/>
                <w:sz w:val="21"/>
                <w:szCs w:val="21"/>
                <w:lang w:eastAsia="zh-CN"/>
              </w:rPr>
              <w:t>备案的单位受到事故伤害或者患职业病的职工</w:t>
            </w:r>
            <w:r w:rsidRPr="00AB3B74">
              <w:rPr>
                <w:rFonts w:ascii="SimSun" w:eastAsia="SimSun" w:hAnsi="SimSun" w:cs="맑은 고딕" w:hint="eastAsia"/>
                <w:spacing w:val="4"/>
                <w:sz w:val="21"/>
                <w:szCs w:val="21"/>
                <w:lang w:eastAsia="zh-CN"/>
              </w:rPr>
              <w:t>，</w:t>
            </w:r>
            <w:r w:rsidRPr="00AB3B74">
              <w:rPr>
                <w:rFonts w:ascii="SimSun" w:eastAsia="SimSun" w:hAnsi="SimSun" w:cs="바탕" w:hint="eastAsia"/>
                <w:spacing w:val="4"/>
                <w:sz w:val="21"/>
                <w:szCs w:val="21"/>
                <w:lang w:eastAsia="zh-CN"/>
              </w:rPr>
              <w:t>或者用人</w:t>
            </w:r>
            <w:r w:rsidRPr="00AB3B74">
              <w:rPr>
                <w:rFonts w:ascii="SimSun" w:eastAsia="SimSun" w:hAnsi="SimSun" w:cs="새굴림" w:hint="eastAsia"/>
                <w:spacing w:val="4"/>
                <w:sz w:val="21"/>
                <w:szCs w:val="21"/>
                <w:lang w:eastAsia="zh-CN"/>
              </w:rPr>
              <w:t>单位使用童工造成的伤残</w:t>
            </w:r>
            <w:r w:rsidRPr="00AB3B74">
              <w:rPr>
                <w:rFonts w:ascii="SimSun" w:eastAsia="SimSun" w:hAnsi="SimSun" w:cs="맑은 고딕" w:hint="eastAsia"/>
                <w:spacing w:val="4"/>
                <w:sz w:val="21"/>
                <w:szCs w:val="21"/>
                <w:lang w:eastAsia="zh-CN"/>
              </w:rPr>
              <w:t>、</w:t>
            </w:r>
            <w:r w:rsidRPr="00AB3B74">
              <w:rPr>
                <w:rFonts w:ascii="SimSun" w:eastAsia="SimSun" w:hAnsi="SimSun" w:cs="바탕" w:hint="eastAsia"/>
                <w:spacing w:val="4"/>
                <w:sz w:val="21"/>
                <w:szCs w:val="21"/>
                <w:lang w:eastAsia="zh-CN"/>
              </w:rPr>
              <w:t>死亡童工</w:t>
            </w:r>
            <w:r w:rsidRPr="00AB3B74">
              <w:rPr>
                <w:rFonts w:ascii="SimSun" w:eastAsia="SimSun" w:hAnsi="SimSun" w:cs="맑은 고딕" w:hint="eastAsia"/>
                <w:spacing w:val="4"/>
                <w:sz w:val="21"/>
                <w:szCs w:val="21"/>
                <w:lang w:eastAsia="zh-CN"/>
              </w:rPr>
              <w:t>。</w:t>
            </w:r>
          </w:p>
          <w:p w:rsidR="007E22F7" w:rsidRPr="00FB35ED" w:rsidRDefault="007E22F7" w:rsidP="002C080D">
            <w:pPr>
              <w:wordWrap/>
              <w:snapToGrid w:val="0"/>
              <w:spacing w:line="290" w:lineRule="atLeast"/>
              <w:ind w:firstLineChars="200" w:firstLine="420"/>
              <w:rPr>
                <w:rFonts w:ascii="SimSun" w:eastAsia="SimSun" w:hAnsi="SimSun"/>
                <w:sz w:val="21"/>
                <w:szCs w:val="21"/>
                <w:lang w:eastAsia="zh-CN"/>
              </w:rPr>
            </w:pPr>
            <w:r w:rsidRPr="00FB35ED">
              <w:rPr>
                <w:rFonts w:ascii="SimSun" w:eastAsia="SimSun" w:hAnsi="SimSun" w:cs="바탕" w:hint="eastAsia"/>
                <w:sz w:val="21"/>
                <w:szCs w:val="21"/>
                <w:lang w:eastAsia="zh-CN"/>
              </w:rPr>
              <w:t>前款所列</w:t>
            </w:r>
            <w:r w:rsidRPr="00FB35ED">
              <w:rPr>
                <w:rFonts w:ascii="SimSun" w:eastAsia="SimSun" w:hAnsi="SimSun" w:cs="새굴림" w:hint="eastAsia"/>
                <w:sz w:val="21"/>
                <w:szCs w:val="21"/>
                <w:lang w:eastAsia="zh-CN"/>
              </w:rPr>
              <w:t>单位必须按照本办法的规定向伤残职工或者死亡职工的近亲属</w:t>
            </w:r>
            <w:r w:rsidRPr="00FB35ED">
              <w:rPr>
                <w:rFonts w:ascii="SimSun" w:eastAsia="SimSun" w:hAnsi="SimSun" w:cs="맑은 고딕" w:hint="eastAsia"/>
                <w:sz w:val="21"/>
                <w:szCs w:val="21"/>
                <w:lang w:eastAsia="zh-CN"/>
              </w:rPr>
              <w:t>、</w:t>
            </w:r>
            <w:r w:rsidRPr="00FB35ED">
              <w:rPr>
                <w:rFonts w:ascii="SimSun" w:eastAsia="SimSun" w:hAnsi="SimSun" w:cs="새굴림" w:hint="eastAsia"/>
                <w:sz w:val="21"/>
                <w:szCs w:val="21"/>
                <w:lang w:eastAsia="zh-CN"/>
              </w:rPr>
              <w:t>伤残童工或者死亡童工的近亲属给予一次性赔偿</w:t>
            </w:r>
            <w:r w:rsidRPr="00FB35ED">
              <w:rPr>
                <w:rFonts w:ascii="SimSun" w:eastAsia="SimSun" w:hAnsi="SimSun" w:cs="맑은 고딕" w:hint="eastAsia"/>
                <w:sz w:val="21"/>
                <w:szCs w:val="21"/>
                <w:lang w:eastAsia="zh-CN"/>
              </w:rPr>
              <w:t>。</w:t>
            </w: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第三</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바탕" w:hint="eastAsia"/>
                <w:sz w:val="21"/>
                <w:szCs w:val="21"/>
                <w:lang w:eastAsia="zh-CN"/>
              </w:rPr>
              <w:t>一次性</w:t>
            </w:r>
            <w:r w:rsidRPr="00FB35ED">
              <w:rPr>
                <w:rFonts w:ascii="SimSun" w:eastAsia="SimSun" w:hAnsi="SimSun" w:cs="새굴림" w:hint="eastAsia"/>
                <w:sz w:val="21"/>
                <w:szCs w:val="21"/>
                <w:lang w:eastAsia="zh-CN"/>
              </w:rPr>
              <w:t>赔偿包括受到事故伤害或者患职业病的职工或童工在治疗期间的费用和一次性赔偿金</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一次性</w:t>
            </w:r>
            <w:r w:rsidRPr="00FB35ED">
              <w:rPr>
                <w:rFonts w:ascii="SimSun" w:eastAsia="SimSun" w:hAnsi="SimSun" w:cs="새굴림" w:hint="eastAsia"/>
                <w:sz w:val="21"/>
                <w:szCs w:val="21"/>
                <w:lang w:eastAsia="zh-CN"/>
              </w:rPr>
              <w:t>赔偿金数额应当在受到事故伤害或者患职业病的职工或童工死亡或者经劳动能力鉴定后确定</w:t>
            </w:r>
            <w:r w:rsidRPr="00FB35ED">
              <w:rPr>
                <w:rFonts w:ascii="SimSun" w:eastAsia="SimSun" w:hAnsi="SimSun" w:cs="맑은 고딕" w:hint="eastAsia"/>
                <w:sz w:val="21"/>
                <w:szCs w:val="21"/>
                <w:lang w:eastAsia="zh-CN"/>
              </w:rPr>
              <w:t>。</w:t>
            </w:r>
          </w:p>
          <w:p w:rsidR="007E22F7" w:rsidRPr="00FB35ED" w:rsidRDefault="007E22F7" w:rsidP="002C080D">
            <w:pPr>
              <w:wordWrap/>
              <w:snapToGrid w:val="0"/>
              <w:spacing w:line="290" w:lineRule="atLeast"/>
              <w:ind w:firstLineChars="200" w:firstLine="420"/>
              <w:rPr>
                <w:rFonts w:ascii="SimSun" w:eastAsia="SimSun" w:hAnsi="SimSun"/>
                <w:sz w:val="21"/>
                <w:szCs w:val="21"/>
                <w:lang w:eastAsia="zh-CN"/>
              </w:rPr>
            </w:pPr>
            <w:r w:rsidRPr="00FB35ED">
              <w:rPr>
                <w:rFonts w:ascii="SimSun" w:eastAsia="SimSun" w:hAnsi="SimSun" w:cs="새굴림" w:hint="eastAsia"/>
                <w:sz w:val="21"/>
                <w:szCs w:val="21"/>
                <w:lang w:eastAsia="zh-CN"/>
              </w:rPr>
              <w:t>劳动能力鉴定按照属地原则由单位所在地设区的市级劳动能力鉴定委员会办理</w:t>
            </w:r>
            <w:r w:rsidRPr="00FB35ED">
              <w:rPr>
                <w:rFonts w:ascii="SimSun" w:eastAsia="SimSun" w:hAnsi="SimSun" w:cs="맑은 고딕" w:hint="eastAsia"/>
                <w:sz w:val="21"/>
                <w:szCs w:val="21"/>
                <w:lang w:eastAsia="zh-CN"/>
              </w:rPr>
              <w:t>。</w:t>
            </w:r>
            <w:r w:rsidRPr="00FB35ED">
              <w:rPr>
                <w:rFonts w:ascii="SimSun" w:eastAsia="SimSun" w:hAnsi="SimSun" w:cs="새굴림" w:hint="eastAsia"/>
                <w:sz w:val="21"/>
                <w:szCs w:val="21"/>
                <w:lang w:eastAsia="zh-CN"/>
              </w:rPr>
              <w:t>劳动能力鉴定费用由伤亡职工或童工所在单位支付</w:t>
            </w:r>
            <w:r w:rsidRPr="00FB35ED">
              <w:rPr>
                <w:rFonts w:ascii="SimSun" w:eastAsia="SimSun" w:hAnsi="SimSun" w:cs="맑은 고딕" w:hint="eastAsia"/>
                <w:sz w:val="21"/>
                <w:szCs w:val="21"/>
                <w:lang w:eastAsia="zh-CN"/>
              </w:rPr>
              <w:t>。</w:t>
            </w:r>
          </w:p>
          <w:p w:rsidR="00BE05DC" w:rsidRDefault="007E22F7" w:rsidP="00AB3B74">
            <w:pPr>
              <w:wordWrap/>
              <w:snapToGrid w:val="0"/>
              <w:spacing w:line="290" w:lineRule="atLeast"/>
              <w:ind w:firstLineChars="200" w:firstLine="446"/>
              <w:rPr>
                <w:rFonts w:ascii="SimSun" w:hAnsi="SimSun" w:cs="새굴림" w:hint="eastAsia"/>
                <w:spacing w:val="6"/>
                <w:sz w:val="21"/>
                <w:szCs w:val="21"/>
              </w:rPr>
            </w:pPr>
            <w:r w:rsidRPr="00AB3B74">
              <w:rPr>
                <w:rFonts w:ascii="SimSun" w:eastAsia="SimSun" w:hAnsi="SimSun" w:cs="바탕" w:hint="eastAsia"/>
                <w:b/>
                <w:spacing w:val="6"/>
                <w:sz w:val="21"/>
                <w:szCs w:val="21"/>
                <w:lang w:eastAsia="zh-CN"/>
              </w:rPr>
              <w:t>第四</w:t>
            </w:r>
            <w:r w:rsidRPr="00AB3B74">
              <w:rPr>
                <w:rFonts w:ascii="SimSun" w:eastAsia="SimSun" w:hAnsi="SimSun" w:cs="새굴림" w:hint="eastAsia"/>
                <w:b/>
                <w:spacing w:val="6"/>
                <w:sz w:val="21"/>
                <w:szCs w:val="21"/>
                <w:lang w:eastAsia="zh-CN"/>
              </w:rPr>
              <w:t>条</w:t>
            </w:r>
            <w:r w:rsidRPr="00AB3B74">
              <w:rPr>
                <w:rFonts w:ascii="SimSun" w:eastAsia="SimSun" w:hAnsi="SimSun" w:hint="eastAsia"/>
                <w:spacing w:val="6"/>
                <w:sz w:val="21"/>
                <w:szCs w:val="21"/>
                <w:lang w:eastAsia="zh-CN"/>
              </w:rPr>
              <w:t xml:space="preserve"> </w:t>
            </w:r>
            <w:r w:rsidRPr="00AB3B74">
              <w:rPr>
                <w:rFonts w:ascii="SimSun" w:eastAsia="SimSun" w:hAnsi="SimSun" w:cs="새굴림" w:hint="eastAsia"/>
                <w:spacing w:val="6"/>
                <w:sz w:val="21"/>
                <w:szCs w:val="21"/>
                <w:lang w:eastAsia="zh-CN"/>
              </w:rPr>
              <w:t>职工</w:t>
            </w:r>
            <w:r w:rsidRPr="00AB3B74">
              <w:rPr>
                <w:rFonts w:ascii="SimSun" w:eastAsia="SimSun" w:hAnsi="SimSun" w:cs="바탕" w:hint="eastAsia"/>
                <w:spacing w:val="6"/>
                <w:sz w:val="21"/>
                <w:szCs w:val="21"/>
                <w:lang w:eastAsia="zh-CN"/>
              </w:rPr>
              <w:t>或童工受到事故</w:t>
            </w:r>
            <w:r w:rsidRPr="00AB3B74">
              <w:rPr>
                <w:rFonts w:ascii="SimSun" w:eastAsia="SimSun" w:hAnsi="SimSun" w:cs="새굴림" w:hint="eastAsia"/>
                <w:spacing w:val="6"/>
                <w:sz w:val="21"/>
                <w:szCs w:val="21"/>
                <w:lang w:eastAsia="zh-CN"/>
              </w:rPr>
              <w:t>伤害或者患职业病</w:t>
            </w:r>
            <w:r w:rsidRPr="00AB3B74">
              <w:rPr>
                <w:rFonts w:ascii="SimSun" w:eastAsia="SimSun" w:hAnsi="SimSun" w:cs="맑은 고딕" w:hint="eastAsia"/>
                <w:spacing w:val="6"/>
                <w:sz w:val="21"/>
                <w:szCs w:val="21"/>
                <w:lang w:eastAsia="zh-CN"/>
              </w:rPr>
              <w:t>，</w:t>
            </w:r>
            <w:r w:rsidRPr="00AB3B74">
              <w:rPr>
                <w:rFonts w:ascii="SimSun" w:eastAsia="SimSun" w:hAnsi="SimSun" w:cs="바탕" w:hint="eastAsia"/>
                <w:spacing w:val="6"/>
                <w:sz w:val="21"/>
                <w:szCs w:val="21"/>
                <w:lang w:eastAsia="zh-CN"/>
              </w:rPr>
              <w:t>在</w:t>
            </w:r>
            <w:r w:rsidRPr="00AB3B74">
              <w:rPr>
                <w:rFonts w:ascii="SimSun" w:eastAsia="SimSun" w:hAnsi="SimSun" w:cs="새굴림" w:hint="eastAsia"/>
                <w:spacing w:val="6"/>
                <w:sz w:val="21"/>
                <w:szCs w:val="21"/>
                <w:lang w:eastAsia="zh-CN"/>
              </w:rPr>
              <w:t>劳动能力鉴定之前进行治疗期间的生活费按照统筹地区上年度职工月平均工资标准确定</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医疗费</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护理费</w:t>
            </w:r>
            <w:r w:rsidRPr="00AB3B74">
              <w:rPr>
                <w:rFonts w:ascii="SimSun" w:eastAsia="SimSun" w:hAnsi="SimSun" w:cs="맑은 고딕" w:hint="eastAsia"/>
                <w:spacing w:val="6"/>
                <w:sz w:val="21"/>
                <w:szCs w:val="21"/>
                <w:lang w:eastAsia="zh-CN"/>
              </w:rPr>
              <w:t>、</w:t>
            </w:r>
            <w:r w:rsidRPr="00AB3B74">
              <w:rPr>
                <w:rFonts w:ascii="SimSun" w:eastAsia="SimSun" w:hAnsi="SimSun" w:cs="바탕" w:hint="eastAsia"/>
                <w:spacing w:val="6"/>
                <w:sz w:val="21"/>
                <w:szCs w:val="21"/>
                <w:lang w:eastAsia="zh-CN"/>
              </w:rPr>
              <w:t>住院期</w:t>
            </w:r>
            <w:r w:rsidRPr="00AB3B74">
              <w:rPr>
                <w:rFonts w:ascii="SimSun" w:eastAsia="SimSun" w:hAnsi="SimSun" w:cs="새굴림" w:hint="eastAsia"/>
                <w:spacing w:val="6"/>
                <w:sz w:val="21"/>
                <w:szCs w:val="21"/>
                <w:lang w:eastAsia="zh-CN"/>
              </w:rPr>
              <w:t>间的伙食补助费以及所需的交通费等费用按照</w:t>
            </w:r>
            <w:r w:rsidRPr="00AB3B74">
              <w:rPr>
                <w:rFonts w:ascii="SimSun" w:eastAsia="SimSun" w:hAnsi="SimSun" w:cs="맑은 고딕" w:hint="eastAsia"/>
                <w:spacing w:val="6"/>
                <w:sz w:val="21"/>
                <w:szCs w:val="21"/>
                <w:lang w:eastAsia="zh-CN"/>
              </w:rPr>
              <w:t>《</w:t>
            </w:r>
            <w:r w:rsidRPr="00AB3B74">
              <w:rPr>
                <w:rFonts w:ascii="SimSun" w:eastAsia="SimSun" w:hAnsi="SimSun" w:cs="바탕" w:hint="eastAsia"/>
                <w:spacing w:val="6"/>
                <w:sz w:val="21"/>
                <w:szCs w:val="21"/>
                <w:lang w:eastAsia="zh-CN"/>
              </w:rPr>
              <w:t>工</w:t>
            </w:r>
            <w:r w:rsidRPr="00AB3B74">
              <w:rPr>
                <w:rFonts w:ascii="SimSun" w:eastAsia="SimSun" w:hAnsi="SimSun" w:cs="새굴림" w:hint="eastAsia"/>
                <w:spacing w:val="6"/>
                <w:sz w:val="21"/>
                <w:szCs w:val="21"/>
                <w:lang w:eastAsia="zh-CN"/>
              </w:rPr>
              <w:t>伤保险条例</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规定的标准和范围确定</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并全部由伤残职工或童工所在单</w:t>
            </w:r>
          </w:p>
          <w:p w:rsidR="00BE05DC" w:rsidRDefault="00BE05DC" w:rsidP="00BE05DC">
            <w:pPr>
              <w:wordWrap/>
              <w:snapToGrid w:val="0"/>
              <w:spacing w:line="290" w:lineRule="atLeast"/>
              <w:ind w:firstLineChars="200" w:firstLine="444"/>
              <w:rPr>
                <w:rFonts w:ascii="SimSun" w:hAnsi="SimSun" w:cs="새굴림" w:hint="eastAsia"/>
                <w:spacing w:val="6"/>
                <w:sz w:val="21"/>
                <w:szCs w:val="21"/>
              </w:rPr>
            </w:pPr>
          </w:p>
          <w:p w:rsidR="007E22F7" w:rsidRPr="00AB3B74" w:rsidRDefault="007E22F7" w:rsidP="00BE05DC">
            <w:pPr>
              <w:wordWrap/>
              <w:snapToGrid w:val="0"/>
              <w:spacing w:line="290" w:lineRule="atLeast"/>
              <w:rPr>
                <w:rFonts w:ascii="SimSun" w:eastAsia="SimSun" w:hAnsi="SimSun"/>
                <w:spacing w:val="6"/>
                <w:sz w:val="21"/>
                <w:szCs w:val="21"/>
                <w:lang w:eastAsia="zh-CN"/>
              </w:rPr>
            </w:pPr>
            <w:r w:rsidRPr="00AB3B74">
              <w:rPr>
                <w:rFonts w:ascii="SimSun" w:eastAsia="SimSun" w:hAnsi="SimSun" w:cs="새굴림" w:hint="eastAsia"/>
                <w:spacing w:val="6"/>
                <w:sz w:val="21"/>
                <w:szCs w:val="21"/>
                <w:lang w:eastAsia="zh-CN"/>
              </w:rPr>
              <w:lastRenderedPageBreak/>
              <w:t>位支付</w:t>
            </w:r>
            <w:r w:rsidRPr="00AB3B74">
              <w:rPr>
                <w:rFonts w:ascii="SimSun" w:eastAsia="SimSun" w:hAnsi="SimSun" w:cs="맑은 고딕" w:hint="eastAsia"/>
                <w:spacing w:val="6"/>
                <w:sz w:val="21"/>
                <w:szCs w:val="21"/>
                <w:lang w:eastAsia="zh-CN"/>
              </w:rPr>
              <w:t>。</w:t>
            </w: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第五</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바탕" w:hint="eastAsia"/>
                <w:sz w:val="21"/>
                <w:szCs w:val="21"/>
                <w:lang w:eastAsia="zh-CN"/>
              </w:rPr>
              <w:t>一次性</w:t>
            </w:r>
            <w:r w:rsidRPr="00FB35ED">
              <w:rPr>
                <w:rFonts w:ascii="SimSun" w:eastAsia="SimSun" w:hAnsi="SimSun" w:cs="새굴림" w:hint="eastAsia"/>
                <w:sz w:val="21"/>
                <w:szCs w:val="21"/>
                <w:lang w:eastAsia="zh-CN"/>
              </w:rPr>
              <w:t>赔偿金按照以下标准支付</w:t>
            </w:r>
            <w:r w:rsidRPr="00FB35ED">
              <w:rPr>
                <w:rFonts w:ascii="SimSun" w:eastAsia="SimSun" w:hAnsi="SimSun" w:cs="맑은 고딕" w:hint="eastAsia"/>
                <w:sz w:val="21"/>
                <w:szCs w:val="21"/>
                <w:lang w:eastAsia="zh-CN"/>
              </w:rPr>
              <w:t>：</w:t>
            </w:r>
          </w:p>
          <w:p w:rsidR="007E22F7" w:rsidRPr="00AB3B74" w:rsidRDefault="007E22F7" w:rsidP="00AB3B74">
            <w:pPr>
              <w:wordWrap/>
              <w:snapToGrid w:val="0"/>
              <w:spacing w:line="290" w:lineRule="atLeast"/>
              <w:ind w:firstLineChars="200" w:firstLine="412"/>
              <w:rPr>
                <w:rFonts w:ascii="SimSun" w:eastAsia="SimSun" w:hAnsi="SimSun"/>
                <w:spacing w:val="-2"/>
                <w:sz w:val="21"/>
                <w:szCs w:val="21"/>
                <w:lang w:eastAsia="zh-CN"/>
              </w:rPr>
            </w:pPr>
            <w:r w:rsidRPr="00AB3B74">
              <w:rPr>
                <w:rFonts w:ascii="SimSun" w:eastAsia="SimSun" w:hAnsi="SimSun" w:cs="바탕" w:hint="eastAsia"/>
                <w:spacing w:val="-2"/>
                <w:sz w:val="21"/>
                <w:szCs w:val="21"/>
                <w:lang w:eastAsia="zh-CN"/>
              </w:rPr>
              <w:t>一</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16</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二</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14</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三</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12</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四</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10</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五</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8</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六</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6</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七</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4</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八</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3</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九</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2</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r w:rsidRPr="00AB3B74">
              <w:rPr>
                <w:rFonts w:ascii="SimSun" w:eastAsia="SimSun" w:hAnsi="SimSun" w:cs="바탕" w:hint="eastAsia"/>
                <w:spacing w:val="-2"/>
                <w:sz w:val="21"/>
                <w:szCs w:val="21"/>
                <w:lang w:eastAsia="zh-CN"/>
              </w:rPr>
              <w:t>十</w:t>
            </w:r>
            <w:r w:rsidRPr="00AB3B74">
              <w:rPr>
                <w:rFonts w:ascii="SimSun" w:eastAsia="SimSun" w:hAnsi="SimSun" w:cs="새굴림" w:hint="eastAsia"/>
                <w:spacing w:val="-2"/>
                <w:sz w:val="21"/>
                <w:szCs w:val="21"/>
                <w:lang w:eastAsia="zh-CN"/>
              </w:rPr>
              <w:t>级伤残的为赔偿基数的</w:t>
            </w:r>
            <w:r w:rsidRPr="00AB3B74">
              <w:rPr>
                <w:rFonts w:ascii="SimSun" w:eastAsia="SimSun" w:hAnsi="SimSun" w:hint="eastAsia"/>
                <w:spacing w:val="-2"/>
                <w:sz w:val="21"/>
                <w:szCs w:val="21"/>
                <w:lang w:eastAsia="zh-CN"/>
              </w:rPr>
              <w:t>1</w:t>
            </w:r>
            <w:r w:rsidRPr="00AB3B74">
              <w:rPr>
                <w:rFonts w:ascii="SimSun" w:eastAsia="SimSun" w:hAnsi="SimSun" w:cs="바탕" w:hint="eastAsia"/>
                <w:spacing w:val="-2"/>
                <w:sz w:val="21"/>
                <w:szCs w:val="21"/>
                <w:lang w:eastAsia="zh-CN"/>
              </w:rPr>
              <w:t>倍</w:t>
            </w:r>
            <w:r w:rsidRPr="00AB3B74">
              <w:rPr>
                <w:rFonts w:ascii="SimSun" w:eastAsia="SimSun" w:hAnsi="SimSun" w:cs="맑은 고딕" w:hint="eastAsia"/>
                <w:spacing w:val="-2"/>
                <w:sz w:val="21"/>
                <w:szCs w:val="21"/>
                <w:lang w:eastAsia="zh-CN"/>
              </w:rPr>
              <w:t>。</w:t>
            </w:r>
          </w:p>
          <w:p w:rsidR="007E22F7" w:rsidRPr="00FB35ED" w:rsidRDefault="007E22F7" w:rsidP="002C080D">
            <w:pPr>
              <w:wordWrap/>
              <w:snapToGrid w:val="0"/>
              <w:spacing w:line="290" w:lineRule="atLeast"/>
              <w:ind w:firstLineChars="200" w:firstLine="420"/>
              <w:rPr>
                <w:rFonts w:ascii="SimSun" w:eastAsia="SimSun" w:hAnsi="SimSun"/>
                <w:sz w:val="21"/>
                <w:szCs w:val="21"/>
                <w:lang w:eastAsia="zh-CN"/>
              </w:rPr>
            </w:pPr>
            <w:r w:rsidRPr="00FB35ED">
              <w:rPr>
                <w:rFonts w:ascii="SimSun" w:eastAsia="SimSun" w:hAnsi="SimSun" w:cs="바탕" w:hint="eastAsia"/>
                <w:sz w:val="21"/>
                <w:szCs w:val="21"/>
                <w:lang w:eastAsia="zh-CN"/>
              </w:rPr>
              <w:t>前款所</w:t>
            </w:r>
            <w:r w:rsidRPr="00FB35ED">
              <w:rPr>
                <w:rFonts w:ascii="SimSun" w:eastAsia="SimSun" w:hAnsi="SimSun" w:cs="새굴림" w:hint="eastAsia"/>
                <w:sz w:val="21"/>
                <w:szCs w:val="21"/>
                <w:lang w:eastAsia="zh-CN"/>
              </w:rPr>
              <w:t>称赔偿基数</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是指</w:t>
            </w:r>
            <w:r w:rsidRPr="00FB35ED">
              <w:rPr>
                <w:rFonts w:ascii="SimSun" w:eastAsia="SimSun" w:hAnsi="SimSun" w:cs="새굴림" w:hint="eastAsia"/>
                <w:sz w:val="21"/>
                <w:szCs w:val="21"/>
                <w:lang w:eastAsia="zh-CN"/>
              </w:rPr>
              <w:t>单位所在工伤保险统筹地区上年度职工年平均工资</w:t>
            </w:r>
            <w:r w:rsidRPr="00FB35ED">
              <w:rPr>
                <w:rFonts w:ascii="SimSun" w:eastAsia="SimSun" w:hAnsi="SimSun" w:cs="맑은 고딕" w:hint="eastAsia"/>
                <w:sz w:val="21"/>
                <w:szCs w:val="21"/>
                <w:lang w:eastAsia="zh-CN"/>
              </w:rPr>
              <w:t>。</w:t>
            </w: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第六</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바탕" w:hint="eastAsia"/>
                <w:sz w:val="21"/>
                <w:szCs w:val="21"/>
                <w:lang w:eastAsia="zh-CN"/>
              </w:rPr>
              <w:t>受到事故</w:t>
            </w:r>
            <w:r w:rsidRPr="00FB35ED">
              <w:rPr>
                <w:rFonts w:ascii="SimSun" w:eastAsia="SimSun" w:hAnsi="SimSun" w:cs="새굴림" w:hint="eastAsia"/>
                <w:sz w:val="21"/>
                <w:szCs w:val="21"/>
                <w:lang w:eastAsia="zh-CN"/>
              </w:rPr>
              <w:t>伤害或者患职业病造成死亡的</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按照上一年度全</w:t>
            </w:r>
            <w:r w:rsidRPr="00FB35ED">
              <w:rPr>
                <w:rFonts w:ascii="SimSun" w:eastAsia="SimSun" w:hAnsi="SimSun" w:cs="새굴림" w:hint="eastAsia"/>
                <w:sz w:val="21"/>
                <w:szCs w:val="21"/>
                <w:lang w:eastAsia="zh-CN"/>
              </w:rPr>
              <w:t>国城镇居民人均可支配收入的</w:t>
            </w:r>
            <w:r w:rsidRPr="00FB35ED">
              <w:rPr>
                <w:rFonts w:ascii="SimSun" w:eastAsia="SimSun" w:hAnsi="SimSun" w:hint="eastAsia"/>
                <w:sz w:val="21"/>
                <w:szCs w:val="21"/>
                <w:lang w:eastAsia="zh-CN"/>
              </w:rPr>
              <w:t>20</w:t>
            </w:r>
            <w:r w:rsidRPr="00FB35ED">
              <w:rPr>
                <w:rFonts w:ascii="SimSun" w:eastAsia="SimSun" w:hAnsi="SimSun" w:cs="바탕" w:hint="eastAsia"/>
                <w:sz w:val="21"/>
                <w:szCs w:val="21"/>
                <w:lang w:eastAsia="zh-CN"/>
              </w:rPr>
              <w:t>倍支付一次性</w:t>
            </w:r>
            <w:r w:rsidRPr="00FB35ED">
              <w:rPr>
                <w:rFonts w:ascii="SimSun" w:eastAsia="SimSun" w:hAnsi="SimSun" w:cs="새굴림" w:hint="eastAsia"/>
                <w:sz w:val="21"/>
                <w:szCs w:val="21"/>
                <w:lang w:eastAsia="zh-CN"/>
              </w:rPr>
              <w:t>赔偿金</w:t>
            </w:r>
            <w:r w:rsidRPr="00FB35ED">
              <w:rPr>
                <w:rFonts w:ascii="SimSun" w:eastAsia="SimSun" w:hAnsi="SimSun" w:cs="맑은 고딕" w:hint="eastAsia"/>
                <w:sz w:val="21"/>
                <w:szCs w:val="21"/>
                <w:lang w:eastAsia="zh-CN"/>
              </w:rPr>
              <w:t>，</w:t>
            </w:r>
            <w:r w:rsidRPr="00FB35ED">
              <w:rPr>
                <w:rFonts w:ascii="SimSun" w:eastAsia="SimSun" w:hAnsi="SimSun" w:cs="새굴림" w:hint="eastAsia"/>
                <w:sz w:val="21"/>
                <w:szCs w:val="21"/>
                <w:lang w:eastAsia="zh-CN"/>
              </w:rPr>
              <w:t>并按照上一年度全国城镇居民人均可支配收入的</w:t>
            </w:r>
            <w:r w:rsidRPr="00FB35ED">
              <w:rPr>
                <w:rFonts w:ascii="SimSun" w:eastAsia="SimSun" w:hAnsi="SimSun" w:hint="eastAsia"/>
                <w:sz w:val="21"/>
                <w:szCs w:val="21"/>
                <w:lang w:eastAsia="zh-CN"/>
              </w:rPr>
              <w:t>10</w:t>
            </w:r>
            <w:r w:rsidRPr="00FB35ED">
              <w:rPr>
                <w:rFonts w:ascii="SimSun" w:eastAsia="SimSun" w:hAnsi="SimSun" w:cs="바탕" w:hint="eastAsia"/>
                <w:sz w:val="21"/>
                <w:szCs w:val="21"/>
                <w:lang w:eastAsia="zh-CN"/>
              </w:rPr>
              <w:t>倍一次性支付</w:t>
            </w:r>
            <w:r w:rsidRPr="00FB35ED">
              <w:rPr>
                <w:rFonts w:ascii="SimSun" w:eastAsia="SimSun" w:hAnsi="SimSun" w:cs="새굴림" w:hint="eastAsia"/>
                <w:sz w:val="21"/>
                <w:szCs w:val="21"/>
                <w:lang w:eastAsia="zh-CN"/>
              </w:rPr>
              <w:t>丧葬补助等其他赔偿金</w:t>
            </w:r>
            <w:r w:rsidRPr="00FB35ED">
              <w:rPr>
                <w:rFonts w:ascii="SimSun" w:eastAsia="SimSun" w:hAnsi="SimSun" w:cs="맑은 고딕" w:hint="eastAsia"/>
                <w:sz w:val="21"/>
                <w:szCs w:val="21"/>
                <w:lang w:eastAsia="zh-CN"/>
              </w:rPr>
              <w:t>。</w:t>
            </w:r>
          </w:p>
          <w:p w:rsidR="007E22F7" w:rsidRPr="00AB3B74" w:rsidRDefault="007E22F7" w:rsidP="00AB3B74">
            <w:pPr>
              <w:wordWrap/>
              <w:snapToGrid w:val="0"/>
              <w:spacing w:line="290" w:lineRule="atLeast"/>
              <w:ind w:firstLineChars="200" w:firstLine="446"/>
              <w:rPr>
                <w:rFonts w:ascii="SimSun" w:eastAsia="SimSun" w:hAnsi="SimSun"/>
                <w:spacing w:val="6"/>
                <w:sz w:val="21"/>
                <w:szCs w:val="21"/>
                <w:lang w:eastAsia="zh-CN"/>
              </w:rPr>
            </w:pPr>
            <w:r w:rsidRPr="00AB3B74">
              <w:rPr>
                <w:rFonts w:ascii="SimSun" w:eastAsia="SimSun" w:hAnsi="SimSun" w:cs="바탕" w:hint="eastAsia"/>
                <w:b/>
                <w:spacing w:val="6"/>
                <w:sz w:val="21"/>
                <w:szCs w:val="21"/>
                <w:lang w:eastAsia="zh-CN"/>
              </w:rPr>
              <w:t>第七</w:t>
            </w:r>
            <w:r w:rsidRPr="00AB3B74">
              <w:rPr>
                <w:rFonts w:ascii="SimSun" w:eastAsia="SimSun" w:hAnsi="SimSun" w:cs="새굴림" w:hint="eastAsia"/>
                <w:b/>
                <w:spacing w:val="6"/>
                <w:sz w:val="21"/>
                <w:szCs w:val="21"/>
                <w:lang w:eastAsia="zh-CN"/>
              </w:rPr>
              <w:t>条</w:t>
            </w:r>
            <w:r w:rsidRPr="00AB3B74">
              <w:rPr>
                <w:rFonts w:ascii="SimSun" w:eastAsia="SimSun" w:hAnsi="SimSun" w:hint="eastAsia"/>
                <w:spacing w:val="6"/>
                <w:sz w:val="21"/>
                <w:szCs w:val="21"/>
                <w:lang w:eastAsia="zh-CN"/>
              </w:rPr>
              <w:t xml:space="preserve"> </w:t>
            </w:r>
            <w:r w:rsidRPr="00AB3B74">
              <w:rPr>
                <w:rFonts w:ascii="SimSun" w:eastAsia="SimSun" w:hAnsi="SimSun" w:cs="새굴림" w:hint="eastAsia"/>
                <w:spacing w:val="6"/>
                <w:sz w:val="21"/>
                <w:szCs w:val="21"/>
                <w:lang w:eastAsia="zh-CN"/>
              </w:rPr>
              <w:t>单位拒不支付一次性赔偿的</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伤残职工或者死亡职工的近亲属</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伤残童工或者死亡童工的近亲属可以向人力资源和社会保障行政部门举报</w:t>
            </w:r>
            <w:r w:rsidRPr="00AB3B74">
              <w:rPr>
                <w:rFonts w:ascii="SimSun" w:eastAsia="SimSun" w:hAnsi="SimSun" w:cs="맑은 고딕" w:hint="eastAsia"/>
                <w:spacing w:val="6"/>
                <w:sz w:val="21"/>
                <w:szCs w:val="21"/>
                <w:lang w:eastAsia="zh-CN"/>
              </w:rPr>
              <w:t>。</w:t>
            </w:r>
            <w:r w:rsidRPr="00AB3B74">
              <w:rPr>
                <w:rFonts w:ascii="SimSun" w:eastAsia="SimSun" w:hAnsi="SimSun" w:cs="새굴림" w:hint="eastAsia"/>
                <w:spacing w:val="6"/>
                <w:sz w:val="21"/>
                <w:szCs w:val="21"/>
                <w:lang w:eastAsia="zh-CN"/>
              </w:rPr>
              <w:t>经查证属实的</w:t>
            </w:r>
            <w:r w:rsidRPr="00AB3B74">
              <w:rPr>
                <w:rFonts w:ascii="SimSun" w:eastAsia="SimSun" w:hAnsi="SimSun" w:cs="맑은 고딕" w:hint="eastAsia"/>
                <w:spacing w:val="6"/>
                <w:sz w:val="21"/>
                <w:szCs w:val="21"/>
                <w:lang w:eastAsia="zh-CN"/>
              </w:rPr>
              <w:t>，</w:t>
            </w:r>
            <w:r w:rsidRPr="00AB3B74">
              <w:rPr>
                <w:rFonts w:ascii="SimSun" w:eastAsia="SimSun" w:hAnsi="SimSun" w:cs="바탕" w:hint="eastAsia"/>
                <w:spacing w:val="6"/>
                <w:sz w:val="21"/>
                <w:szCs w:val="21"/>
                <w:lang w:eastAsia="zh-CN"/>
              </w:rPr>
              <w:t>人力</w:t>
            </w:r>
            <w:r w:rsidRPr="00AB3B74">
              <w:rPr>
                <w:rFonts w:ascii="SimSun" w:eastAsia="SimSun" w:hAnsi="SimSun" w:cs="새굴림" w:hint="eastAsia"/>
                <w:spacing w:val="6"/>
                <w:sz w:val="21"/>
                <w:szCs w:val="21"/>
                <w:lang w:eastAsia="zh-CN"/>
              </w:rPr>
              <w:t>资源和社会保障</w:t>
            </w:r>
            <w:r w:rsidRPr="00AB3B74">
              <w:rPr>
                <w:rFonts w:ascii="SimSun" w:eastAsia="SimSun" w:hAnsi="SimSun" w:cs="바탕" w:hint="eastAsia"/>
                <w:spacing w:val="6"/>
                <w:sz w:val="21"/>
                <w:szCs w:val="21"/>
                <w:lang w:eastAsia="zh-CN"/>
              </w:rPr>
              <w:t>行政部</w:t>
            </w:r>
            <w:r w:rsidRPr="00AB3B74">
              <w:rPr>
                <w:rFonts w:ascii="SimSun" w:eastAsia="SimSun" w:hAnsi="SimSun" w:cs="새굴림" w:hint="eastAsia"/>
                <w:spacing w:val="6"/>
                <w:sz w:val="21"/>
                <w:szCs w:val="21"/>
                <w:lang w:eastAsia="zh-CN"/>
              </w:rPr>
              <w:t>门应当责令该单位限期改正</w:t>
            </w:r>
            <w:r w:rsidRPr="00AB3B74">
              <w:rPr>
                <w:rFonts w:ascii="SimSun" w:eastAsia="SimSun" w:hAnsi="SimSun" w:cs="맑은 고딕" w:hint="eastAsia"/>
                <w:spacing w:val="6"/>
                <w:sz w:val="21"/>
                <w:szCs w:val="21"/>
                <w:lang w:eastAsia="zh-CN"/>
              </w:rPr>
              <w:t>。</w:t>
            </w: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第八</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새굴림" w:hint="eastAsia"/>
                <w:sz w:val="21"/>
                <w:szCs w:val="21"/>
                <w:lang w:eastAsia="zh-CN"/>
              </w:rPr>
              <w:t>伤残职工或者死亡职工的近亲属</w:t>
            </w:r>
            <w:r w:rsidRPr="00FB35ED">
              <w:rPr>
                <w:rFonts w:ascii="SimSun" w:eastAsia="SimSun" w:hAnsi="SimSun" w:cs="맑은 고딕" w:hint="eastAsia"/>
                <w:sz w:val="21"/>
                <w:szCs w:val="21"/>
                <w:lang w:eastAsia="zh-CN"/>
              </w:rPr>
              <w:t>、</w:t>
            </w:r>
            <w:r w:rsidRPr="00FB35ED">
              <w:rPr>
                <w:rFonts w:ascii="SimSun" w:eastAsia="SimSun" w:hAnsi="SimSun" w:cs="새굴림" w:hint="eastAsia"/>
                <w:sz w:val="21"/>
                <w:szCs w:val="21"/>
                <w:lang w:eastAsia="zh-CN"/>
              </w:rPr>
              <w:t>伤残童工或者死亡童工的近亲属就赔偿数额与单位发生争议的</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按照</w:t>
            </w:r>
            <w:r w:rsidRPr="00FB35ED">
              <w:rPr>
                <w:rFonts w:ascii="SimSun" w:eastAsia="SimSun" w:hAnsi="SimSun" w:cs="새굴림" w:hint="eastAsia"/>
                <w:sz w:val="21"/>
                <w:szCs w:val="21"/>
                <w:lang w:eastAsia="zh-CN"/>
              </w:rPr>
              <w:t>劳动争议处理的有关规定处理</w:t>
            </w:r>
            <w:r w:rsidRPr="00FB35ED">
              <w:rPr>
                <w:rFonts w:ascii="SimSun" w:eastAsia="SimSun" w:hAnsi="SimSun" w:cs="맑은 고딕" w:hint="eastAsia"/>
                <w:sz w:val="21"/>
                <w:szCs w:val="21"/>
                <w:lang w:eastAsia="zh-CN"/>
              </w:rPr>
              <w:t>。</w:t>
            </w:r>
          </w:p>
          <w:p w:rsidR="007E22F7" w:rsidRPr="00FB35ED" w:rsidRDefault="007E22F7" w:rsidP="00FB35ED">
            <w:pPr>
              <w:wordWrap/>
              <w:snapToGrid w:val="0"/>
              <w:spacing w:line="290" w:lineRule="atLeast"/>
              <w:ind w:firstLineChars="200" w:firstLine="422"/>
              <w:rPr>
                <w:rFonts w:ascii="SimSun" w:eastAsia="SimSun" w:hAnsi="SimSun"/>
                <w:sz w:val="21"/>
                <w:szCs w:val="21"/>
                <w:lang w:eastAsia="zh-CN"/>
              </w:rPr>
            </w:pPr>
            <w:r w:rsidRPr="00FB35ED">
              <w:rPr>
                <w:rFonts w:ascii="SimSun" w:eastAsia="SimSun" w:hAnsi="SimSun" w:cs="바탕" w:hint="eastAsia"/>
                <w:b/>
                <w:sz w:val="21"/>
                <w:szCs w:val="21"/>
                <w:lang w:eastAsia="zh-CN"/>
              </w:rPr>
              <w:t>第九</w:t>
            </w:r>
            <w:r w:rsidRPr="00FB35ED">
              <w:rPr>
                <w:rFonts w:ascii="SimSun" w:eastAsia="SimSun" w:hAnsi="SimSun" w:cs="새굴림" w:hint="eastAsia"/>
                <w:b/>
                <w:sz w:val="21"/>
                <w:szCs w:val="21"/>
                <w:lang w:eastAsia="zh-CN"/>
              </w:rPr>
              <w:t>条</w:t>
            </w:r>
            <w:r w:rsidRPr="00FB35ED">
              <w:rPr>
                <w:rFonts w:ascii="SimSun" w:eastAsia="SimSun" w:hAnsi="SimSun" w:hint="eastAsia"/>
                <w:sz w:val="21"/>
                <w:szCs w:val="21"/>
                <w:lang w:eastAsia="zh-CN"/>
              </w:rPr>
              <w:t xml:space="preserve"> </w:t>
            </w:r>
            <w:r w:rsidRPr="00FB35ED">
              <w:rPr>
                <w:rFonts w:ascii="SimSun" w:eastAsia="SimSun" w:hAnsi="SimSun" w:cs="바탕" w:hint="eastAsia"/>
                <w:sz w:val="21"/>
                <w:szCs w:val="21"/>
                <w:lang w:eastAsia="zh-CN"/>
              </w:rPr>
              <w:t>本</w:t>
            </w:r>
            <w:r w:rsidRPr="00FB35ED">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
                <w:attr w:name="Year" w:val="2011"/>
              </w:smartTagPr>
              <w:r w:rsidRPr="00FB35ED">
                <w:rPr>
                  <w:rFonts w:ascii="SimSun" w:eastAsia="SimSun" w:hAnsi="SimSun" w:hint="eastAsia"/>
                  <w:sz w:val="21"/>
                  <w:szCs w:val="21"/>
                  <w:lang w:eastAsia="zh-CN"/>
                </w:rPr>
                <w:t>2011</w:t>
              </w:r>
              <w:r w:rsidRPr="00FB35ED">
                <w:rPr>
                  <w:rFonts w:ascii="SimSun" w:eastAsia="SimSun" w:hAnsi="SimSun" w:cs="바탕" w:hint="eastAsia"/>
                  <w:sz w:val="21"/>
                  <w:szCs w:val="21"/>
                  <w:lang w:eastAsia="zh-CN"/>
                </w:rPr>
                <w:t>年</w:t>
              </w:r>
              <w:r w:rsidRPr="00FB35ED">
                <w:rPr>
                  <w:rFonts w:ascii="SimSun" w:eastAsia="SimSun" w:hAnsi="SimSun" w:hint="eastAsia"/>
                  <w:sz w:val="21"/>
                  <w:szCs w:val="21"/>
                  <w:lang w:eastAsia="zh-CN"/>
                </w:rPr>
                <w:t>1</w:t>
              </w:r>
              <w:r w:rsidRPr="00FB35ED">
                <w:rPr>
                  <w:rFonts w:ascii="SimSun" w:eastAsia="SimSun" w:hAnsi="SimSun" w:cs="바탕" w:hint="eastAsia"/>
                  <w:sz w:val="21"/>
                  <w:szCs w:val="21"/>
                  <w:lang w:eastAsia="zh-CN"/>
                </w:rPr>
                <w:t>月</w:t>
              </w:r>
              <w:r w:rsidRPr="00FB35ED">
                <w:rPr>
                  <w:rFonts w:ascii="SimSun" w:eastAsia="SimSun" w:hAnsi="SimSun" w:hint="eastAsia"/>
                  <w:sz w:val="21"/>
                  <w:szCs w:val="21"/>
                  <w:lang w:eastAsia="zh-CN"/>
                </w:rPr>
                <w:t>1</w:t>
              </w:r>
              <w:r w:rsidRPr="00FB35ED">
                <w:rPr>
                  <w:rFonts w:ascii="SimSun" w:eastAsia="SimSun" w:hAnsi="SimSun" w:cs="바탕" w:hint="eastAsia"/>
                  <w:sz w:val="21"/>
                  <w:szCs w:val="21"/>
                  <w:lang w:eastAsia="zh-CN"/>
                </w:rPr>
                <w:t>日起</w:t>
              </w:r>
            </w:smartTag>
            <w:r w:rsidRPr="00FB35ED">
              <w:rPr>
                <w:rFonts w:ascii="SimSun" w:eastAsia="SimSun" w:hAnsi="SimSun" w:cs="바탕" w:hint="eastAsia"/>
                <w:sz w:val="21"/>
                <w:szCs w:val="21"/>
                <w:lang w:eastAsia="zh-CN"/>
              </w:rPr>
              <w:t>施行</w:t>
            </w:r>
            <w:r w:rsidRPr="00FB35ED">
              <w:rPr>
                <w:rFonts w:ascii="SimSun" w:eastAsia="SimSun" w:hAnsi="SimSun" w:cs="맑은 고딕" w:hint="eastAsia"/>
                <w:sz w:val="21"/>
                <w:szCs w:val="21"/>
                <w:lang w:eastAsia="zh-CN"/>
              </w:rPr>
              <w:t>。</w:t>
            </w:r>
            <w:r w:rsidRPr="00FB35ED">
              <w:rPr>
                <w:rFonts w:ascii="SimSun" w:eastAsia="SimSun" w:hAnsi="SimSun" w:cs="새굴림" w:hint="eastAsia"/>
                <w:sz w:val="21"/>
                <w:szCs w:val="21"/>
                <w:lang w:eastAsia="zh-CN"/>
              </w:rPr>
              <w:t>劳动和社会保障部</w:t>
            </w:r>
            <w:smartTag w:uri="urn:schemas-microsoft-com:office:smarttags" w:element="chsdate">
              <w:smartTagPr>
                <w:attr w:name="IsROCDate" w:val="False"/>
                <w:attr w:name="IsLunarDate" w:val="False"/>
                <w:attr w:name="Day" w:val="23"/>
                <w:attr w:name="Month" w:val="9"/>
                <w:attr w:name="Year" w:val="2003"/>
              </w:smartTagPr>
              <w:r w:rsidRPr="00FB35ED">
                <w:rPr>
                  <w:rFonts w:ascii="SimSun" w:eastAsia="SimSun" w:hAnsi="SimSun" w:hint="eastAsia"/>
                  <w:sz w:val="21"/>
                  <w:szCs w:val="21"/>
                  <w:lang w:eastAsia="zh-CN"/>
                </w:rPr>
                <w:t>2003</w:t>
              </w:r>
              <w:r w:rsidRPr="00FB35ED">
                <w:rPr>
                  <w:rFonts w:ascii="SimSun" w:eastAsia="SimSun" w:hAnsi="SimSun" w:cs="바탕" w:hint="eastAsia"/>
                  <w:sz w:val="21"/>
                  <w:szCs w:val="21"/>
                  <w:lang w:eastAsia="zh-CN"/>
                </w:rPr>
                <w:t>年</w:t>
              </w:r>
              <w:r w:rsidRPr="00FB35ED">
                <w:rPr>
                  <w:rFonts w:ascii="SimSun" w:eastAsia="SimSun" w:hAnsi="SimSun" w:hint="eastAsia"/>
                  <w:sz w:val="21"/>
                  <w:szCs w:val="21"/>
                  <w:lang w:eastAsia="zh-CN"/>
                </w:rPr>
                <w:t>9</w:t>
              </w:r>
              <w:r w:rsidRPr="00FB35ED">
                <w:rPr>
                  <w:rFonts w:ascii="SimSun" w:eastAsia="SimSun" w:hAnsi="SimSun" w:cs="바탕" w:hint="eastAsia"/>
                  <w:sz w:val="21"/>
                  <w:szCs w:val="21"/>
                  <w:lang w:eastAsia="zh-CN"/>
                </w:rPr>
                <w:t>月</w:t>
              </w:r>
              <w:r w:rsidRPr="00FB35ED">
                <w:rPr>
                  <w:rFonts w:ascii="SimSun" w:eastAsia="SimSun" w:hAnsi="SimSun" w:hint="eastAsia"/>
                  <w:sz w:val="21"/>
                  <w:szCs w:val="21"/>
                  <w:lang w:eastAsia="zh-CN"/>
                </w:rPr>
                <w:t>23</w:t>
              </w:r>
              <w:r w:rsidRPr="00FB35ED">
                <w:rPr>
                  <w:rFonts w:ascii="SimSun" w:eastAsia="SimSun" w:hAnsi="SimSun" w:cs="바탕" w:hint="eastAsia"/>
                  <w:sz w:val="21"/>
                  <w:szCs w:val="21"/>
                  <w:lang w:eastAsia="zh-CN"/>
                </w:rPr>
                <w:t>日</w:t>
              </w:r>
            </w:smartTag>
            <w:r w:rsidRPr="00FB35ED">
              <w:rPr>
                <w:rFonts w:ascii="SimSun" w:eastAsia="SimSun" w:hAnsi="SimSun" w:cs="새굴림" w:hint="eastAsia"/>
                <w:sz w:val="21"/>
                <w:szCs w:val="21"/>
                <w:lang w:eastAsia="zh-CN"/>
              </w:rPr>
              <w:t>颁布的</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非法用工</w:t>
            </w:r>
            <w:r w:rsidRPr="00FB35ED">
              <w:rPr>
                <w:rFonts w:ascii="SimSun" w:eastAsia="SimSun" w:hAnsi="SimSun" w:cs="새굴림" w:hint="eastAsia"/>
                <w:sz w:val="21"/>
                <w:szCs w:val="21"/>
                <w:lang w:eastAsia="zh-CN"/>
              </w:rPr>
              <w:t>单位伤亡人员一次性赔偿办法</w:t>
            </w:r>
            <w:r w:rsidRPr="00FB35ED">
              <w:rPr>
                <w:rFonts w:ascii="SimSun" w:eastAsia="SimSun" w:hAnsi="SimSun" w:cs="맑은 고딕" w:hint="eastAsia"/>
                <w:sz w:val="21"/>
                <w:szCs w:val="21"/>
                <w:lang w:eastAsia="zh-CN"/>
              </w:rPr>
              <w:t>》</w:t>
            </w:r>
            <w:r w:rsidRPr="00FB35ED">
              <w:rPr>
                <w:rFonts w:ascii="SimSun" w:eastAsia="SimSun" w:hAnsi="SimSun" w:cs="바탕" w:hint="eastAsia"/>
                <w:sz w:val="21"/>
                <w:szCs w:val="21"/>
                <w:lang w:eastAsia="zh-CN"/>
              </w:rPr>
              <w:t>同</w:t>
            </w:r>
            <w:r w:rsidRPr="00FB35ED">
              <w:rPr>
                <w:rFonts w:ascii="SimSun" w:eastAsia="SimSun" w:hAnsi="SimSun" w:cs="새굴림" w:hint="eastAsia"/>
                <w:sz w:val="21"/>
                <w:szCs w:val="21"/>
                <w:lang w:eastAsia="zh-CN"/>
              </w:rPr>
              <w:t>时废止</w:t>
            </w:r>
            <w:r w:rsidRPr="00FB35ED">
              <w:rPr>
                <w:rFonts w:ascii="SimSun" w:eastAsia="SimSun" w:hAnsi="SimSun" w:cs="맑은 고딕" w:hint="eastAsia"/>
                <w:sz w:val="21"/>
                <w:szCs w:val="21"/>
                <w:lang w:eastAsia="zh-CN"/>
              </w:rPr>
              <w:t>。</w:t>
            </w:r>
          </w:p>
          <w:p w:rsidR="0063665D" w:rsidRPr="00FB35ED" w:rsidRDefault="0063665D" w:rsidP="002C080D">
            <w:pPr>
              <w:wordWrap/>
              <w:snapToGrid w:val="0"/>
              <w:spacing w:line="290" w:lineRule="atLeast"/>
              <w:rPr>
                <w:rFonts w:ascii="SimSun" w:eastAsia="SimSun" w:hAnsi="SimSun"/>
                <w:sz w:val="21"/>
                <w:szCs w:val="21"/>
                <w:lang w:eastAsia="zh-CN"/>
              </w:rPr>
            </w:pPr>
          </w:p>
        </w:tc>
      </w:tr>
    </w:tbl>
    <w:p w:rsidR="007312C3" w:rsidRDefault="007312C3">
      <w:pPr>
        <w:rPr>
          <w:lang w:eastAsia="zh-CN"/>
        </w:rPr>
      </w:pPr>
    </w:p>
    <w:sectPr w:rsidR="007312C3" w:rsidSect="0063665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BC" w:rsidRDefault="00306ABC" w:rsidP="0063665D">
      <w:r>
        <w:separator/>
      </w:r>
    </w:p>
  </w:endnote>
  <w:endnote w:type="continuationSeparator" w:id="0">
    <w:p w:rsidR="00306ABC" w:rsidRDefault="00306ABC" w:rsidP="0063665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BC" w:rsidRDefault="00306ABC" w:rsidP="0063665D">
      <w:r>
        <w:separator/>
      </w:r>
    </w:p>
  </w:footnote>
  <w:footnote w:type="continuationSeparator" w:id="0">
    <w:p w:rsidR="00306ABC" w:rsidRDefault="00306ABC" w:rsidP="00636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65D"/>
    <w:rsid w:val="002C080D"/>
    <w:rsid w:val="00306ABC"/>
    <w:rsid w:val="0063665D"/>
    <w:rsid w:val="007312C3"/>
    <w:rsid w:val="007E22F7"/>
    <w:rsid w:val="00AB3B74"/>
    <w:rsid w:val="00BE05DC"/>
    <w:rsid w:val="00DE5421"/>
    <w:rsid w:val="00E63F48"/>
    <w:rsid w:val="00FB35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C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665D"/>
    <w:pPr>
      <w:tabs>
        <w:tab w:val="center" w:pos="4513"/>
        <w:tab w:val="right" w:pos="9026"/>
      </w:tabs>
      <w:snapToGrid w:val="0"/>
    </w:pPr>
  </w:style>
  <w:style w:type="character" w:customStyle="1" w:styleId="Char">
    <w:name w:val="머리글 Char"/>
    <w:basedOn w:val="a0"/>
    <w:link w:val="a3"/>
    <w:uiPriority w:val="99"/>
    <w:semiHidden/>
    <w:rsid w:val="0063665D"/>
  </w:style>
  <w:style w:type="paragraph" w:styleId="a4">
    <w:name w:val="footer"/>
    <w:basedOn w:val="a"/>
    <w:link w:val="Char0"/>
    <w:uiPriority w:val="99"/>
    <w:semiHidden/>
    <w:unhideWhenUsed/>
    <w:rsid w:val="0063665D"/>
    <w:pPr>
      <w:tabs>
        <w:tab w:val="center" w:pos="4513"/>
        <w:tab w:val="right" w:pos="9026"/>
      </w:tabs>
      <w:snapToGrid w:val="0"/>
    </w:pPr>
  </w:style>
  <w:style w:type="character" w:customStyle="1" w:styleId="Char0">
    <w:name w:val="바닥글 Char"/>
    <w:basedOn w:val="a0"/>
    <w:link w:val="a4"/>
    <w:uiPriority w:val="99"/>
    <w:semiHidden/>
    <w:rsid w:val="0063665D"/>
  </w:style>
  <w:style w:type="table" w:styleId="a5">
    <w:name w:val="Table Grid"/>
    <w:basedOn w:val="a1"/>
    <w:uiPriority w:val="59"/>
    <w:rsid w:val="00636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3665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3665D"/>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71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2011-01-12T02:28:00Z</dcterms:created>
  <dcterms:modified xsi:type="dcterms:W3CDTF">2011-01-12T02:33:00Z</dcterms:modified>
</cp:coreProperties>
</file>